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EE" w:rsidRPr="002F7B9D" w:rsidRDefault="000F0CEE" w:rsidP="000F0CE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2F7B9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АДМИНИСТРАЦИЯ</w:t>
      </w: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2F7B9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2F7B9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ПОСТАНОВЛЕНИЕ</w:t>
      </w: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0F0CEE" w:rsidRPr="002F7B9D" w:rsidRDefault="004B2D80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>02</w:t>
      </w:r>
      <w:r w:rsidR="00136115"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  <w:r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>11.2021</w:t>
      </w:r>
      <w:r w:rsidR="00136115"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№</w:t>
      </w:r>
      <w:r w:rsidR="00DB0983"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>28</w:t>
      </w:r>
    </w:p>
    <w:p w:rsidR="000F0CEE" w:rsidRPr="002F7B9D" w:rsidRDefault="000F0CEE" w:rsidP="000F0C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2F7B9D">
        <w:rPr>
          <w:rFonts w:ascii="Times New Roman" w:eastAsia="Times New Roman" w:hAnsi="Times New Roman" w:cs="Calibri"/>
          <w:sz w:val="26"/>
          <w:szCs w:val="26"/>
          <w:lang w:eastAsia="ar-SA"/>
        </w:rPr>
        <w:t>п. Тулучи</w:t>
      </w:r>
    </w:p>
    <w:p w:rsidR="000F0CEE" w:rsidRPr="002F7B9D" w:rsidRDefault="000F0CEE" w:rsidP="000F0CEE">
      <w:pPr>
        <w:pStyle w:val="ad"/>
        <w:spacing w:after="0"/>
        <w:jc w:val="center"/>
        <w:rPr>
          <w:b/>
          <w:sz w:val="26"/>
          <w:szCs w:val="26"/>
          <w:lang w:eastAsia="ar-SA"/>
        </w:rPr>
      </w:pPr>
      <w:r w:rsidRPr="002F7B9D">
        <w:rPr>
          <w:b/>
          <w:sz w:val="26"/>
          <w:szCs w:val="26"/>
          <w:lang w:eastAsia="ar-SA"/>
        </w:rPr>
        <w:t>Об утверждении прогноза социально-экономического развития Тулучинского сельского поселения Ванинского муниципального района Хаб</w:t>
      </w:r>
      <w:r w:rsidR="004B2D80" w:rsidRPr="002F7B9D">
        <w:rPr>
          <w:b/>
          <w:sz w:val="26"/>
          <w:szCs w:val="26"/>
          <w:lang w:eastAsia="ar-SA"/>
        </w:rPr>
        <w:t>аровского края на очередной 2022 и плановый период 2023-2024</w:t>
      </w:r>
      <w:r w:rsidRPr="002F7B9D">
        <w:rPr>
          <w:b/>
          <w:sz w:val="26"/>
          <w:szCs w:val="26"/>
          <w:lang w:eastAsia="ar-SA"/>
        </w:rPr>
        <w:t xml:space="preserve"> годы</w:t>
      </w:r>
    </w:p>
    <w:p w:rsidR="004C3CD8" w:rsidRPr="002F7B9D" w:rsidRDefault="004C3CD8" w:rsidP="003279B4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4C3CD8" w:rsidRPr="002F7B9D" w:rsidRDefault="004C3CD8" w:rsidP="003279B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рассмотрев прогноз социально-экономического развития Тулучинского сельского поселения Ванинского муниципального района Хабаровского края на очередной 20</w:t>
      </w:r>
      <w:r w:rsidR="004B2D80" w:rsidRPr="002F7B9D">
        <w:rPr>
          <w:rFonts w:ascii="Times New Roman" w:hAnsi="Times New Roman"/>
          <w:sz w:val="26"/>
          <w:szCs w:val="26"/>
        </w:rPr>
        <w:t>22</w:t>
      </w:r>
      <w:r w:rsidRPr="002F7B9D">
        <w:rPr>
          <w:rFonts w:ascii="Times New Roman" w:hAnsi="Times New Roman"/>
          <w:sz w:val="26"/>
          <w:szCs w:val="26"/>
        </w:rPr>
        <w:t xml:space="preserve"> год и плановый </w:t>
      </w:r>
      <w:r w:rsidR="004B2D80" w:rsidRPr="002F7B9D">
        <w:rPr>
          <w:rFonts w:ascii="Times New Roman" w:hAnsi="Times New Roman"/>
          <w:sz w:val="26"/>
          <w:szCs w:val="26"/>
        </w:rPr>
        <w:t>период 2023-2024</w:t>
      </w:r>
      <w:r w:rsidRPr="002F7B9D">
        <w:rPr>
          <w:rFonts w:ascii="Times New Roman" w:hAnsi="Times New Roman"/>
          <w:sz w:val="26"/>
          <w:szCs w:val="26"/>
        </w:rPr>
        <w:t xml:space="preserve"> годы, администрация Тулучинского сельского поселения Ванинского муниципального района Хабаровского края</w:t>
      </w: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>ПОСТАНОВЛЯЕТ:</w:t>
      </w: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087C8A" w:rsidRPr="002F7B9D">
        <w:rPr>
          <w:rFonts w:ascii="Times New Roman" w:hAnsi="Times New Roman"/>
          <w:sz w:val="26"/>
          <w:szCs w:val="26"/>
        </w:rPr>
        <w:t>прилагаемый прогноз</w:t>
      </w:r>
      <w:r w:rsidRPr="002F7B9D">
        <w:rPr>
          <w:rFonts w:ascii="Times New Roman" w:hAnsi="Times New Roman"/>
          <w:sz w:val="26"/>
          <w:szCs w:val="26"/>
        </w:rPr>
        <w:t xml:space="preserve"> социально-экономического развития Тулучинского сельского поселения Ванинского муниципального района Хабаровского края на </w:t>
      </w:r>
      <w:r w:rsidR="004B2D80" w:rsidRPr="002F7B9D">
        <w:rPr>
          <w:rFonts w:ascii="Times New Roman" w:hAnsi="Times New Roman"/>
          <w:sz w:val="26"/>
          <w:szCs w:val="26"/>
        </w:rPr>
        <w:t>очередной 2022 и плановый период 2023</w:t>
      </w:r>
      <w:r w:rsidRPr="002F7B9D">
        <w:rPr>
          <w:rFonts w:ascii="Times New Roman" w:hAnsi="Times New Roman"/>
          <w:sz w:val="26"/>
          <w:szCs w:val="26"/>
        </w:rPr>
        <w:t>-2</w:t>
      </w:r>
      <w:r w:rsidR="004B2D80" w:rsidRPr="002F7B9D">
        <w:rPr>
          <w:rFonts w:ascii="Times New Roman" w:hAnsi="Times New Roman"/>
          <w:sz w:val="26"/>
          <w:szCs w:val="26"/>
        </w:rPr>
        <w:t>024</w:t>
      </w:r>
      <w:r w:rsidRPr="002F7B9D">
        <w:rPr>
          <w:rFonts w:ascii="Times New Roman" w:hAnsi="Times New Roman"/>
          <w:sz w:val="26"/>
          <w:szCs w:val="26"/>
        </w:rPr>
        <w:t xml:space="preserve"> годы.</w:t>
      </w:r>
    </w:p>
    <w:p w:rsidR="006A31CC" w:rsidRPr="002F7B9D" w:rsidRDefault="004C3CD8" w:rsidP="006A31C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ab/>
      </w:r>
      <w:r w:rsidR="006A31CC" w:rsidRPr="002F7B9D">
        <w:rPr>
          <w:rFonts w:ascii="Times New Roman" w:hAnsi="Times New Roman"/>
          <w:sz w:val="26"/>
          <w:szCs w:val="26"/>
        </w:rPr>
        <w:t xml:space="preserve">     2.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на </w:t>
      </w:r>
      <w:r w:rsidR="00087C8A" w:rsidRPr="002F7B9D">
        <w:rPr>
          <w:rFonts w:ascii="Times New Roman" w:hAnsi="Times New Roman"/>
          <w:sz w:val="26"/>
          <w:szCs w:val="26"/>
        </w:rPr>
        <w:t>официальном Интернет</w:t>
      </w:r>
      <w:r w:rsidR="006A31CC" w:rsidRPr="002F7B9D">
        <w:rPr>
          <w:rFonts w:ascii="Times New Roman" w:hAnsi="Times New Roman"/>
          <w:sz w:val="26"/>
          <w:szCs w:val="26"/>
        </w:rPr>
        <w:t>-</w:t>
      </w:r>
      <w:r w:rsidR="00087C8A" w:rsidRPr="002F7B9D">
        <w:rPr>
          <w:rFonts w:ascii="Times New Roman" w:hAnsi="Times New Roman"/>
          <w:sz w:val="26"/>
          <w:szCs w:val="26"/>
        </w:rPr>
        <w:t>сайте администрации</w:t>
      </w:r>
      <w:r w:rsidR="006A31CC" w:rsidRPr="002F7B9D">
        <w:rPr>
          <w:rFonts w:ascii="Times New Roman" w:hAnsi="Times New Roman"/>
          <w:sz w:val="26"/>
          <w:szCs w:val="26"/>
        </w:rPr>
        <w:t xml:space="preserve"> Тулучинского сельского поселения: www.tuluchi.ru.</w:t>
      </w:r>
    </w:p>
    <w:p w:rsidR="006A31CC" w:rsidRPr="002F7B9D" w:rsidRDefault="006A31CC" w:rsidP="006A31C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 xml:space="preserve">     3. Контроль за выполнением настоящего постановления оставляю за собой.</w:t>
      </w:r>
    </w:p>
    <w:p w:rsidR="004C3CD8" w:rsidRPr="002F7B9D" w:rsidRDefault="006A31CC" w:rsidP="006A31C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 xml:space="preserve">     4.  Настоящее постановление вступает в </w:t>
      </w:r>
      <w:r w:rsidR="00087C8A" w:rsidRPr="002F7B9D">
        <w:rPr>
          <w:rFonts w:ascii="Times New Roman" w:hAnsi="Times New Roman"/>
          <w:sz w:val="26"/>
          <w:szCs w:val="26"/>
        </w:rPr>
        <w:t>силу после</w:t>
      </w:r>
      <w:r w:rsidRPr="002F7B9D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6A31CC" w:rsidRPr="002F7B9D" w:rsidRDefault="006A31CC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A31CC" w:rsidRPr="002F7B9D" w:rsidRDefault="006A31CC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A31CC" w:rsidRPr="002F7B9D" w:rsidRDefault="006A31CC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F7B9D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И.Н.Потылицын</w:t>
      </w: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C3CD8" w:rsidRPr="002F7B9D" w:rsidRDefault="004C3CD8" w:rsidP="003279B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C3CD8" w:rsidRPr="002F7B9D" w:rsidRDefault="004C3CD8">
      <w:pPr>
        <w:rPr>
          <w:sz w:val="26"/>
          <w:szCs w:val="26"/>
        </w:rPr>
      </w:pPr>
    </w:p>
    <w:p w:rsidR="004C3CD8" w:rsidRDefault="004C3CD8">
      <w:pPr>
        <w:rPr>
          <w:sz w:val="26"/>
          <w:szCs w:val="26"/>
        </w:rPr>
      </w:pPr>
    </w:p>
    <w:p w:rsidR="002F7B9D" w:rsidRDefault="002F7B9D">
      <w:pPr>
        <w:rPr>
          <w:sz w:val="26"/>
          <w:szCs w:val="26"/>
        </w:rPr>
      </w:pPr>
    </w:p>
    <w:p w:rsidR="002F7B9D" w:rsidRPr="002F7B9D" w:rsidRDefault="002F7B9D">
      <w:pPr>
        <w:rPr>
          <w:sz w:val="26"/>
          <w:szCs w:val="26"/>
        </w:rPr>
      </w:pPr>
    </w:p>
    <w:p w:rsidR="006A31CC" w:rsidRPr="002F7B9D" w:rsidRDefault="006A31CC" w:rsidP="003279B4">
      <w:pPr>
        <w:spacing w:after="0" w:line="240" w:lineRule="exact"/>
        <w:ind w:firstLine="3969"/>
        <w:rPr>
          <w:sz w:val="24"/>
          <w:szCs w:val="24"/>
        </w:rPr>
      </w:pPr>
    </w:p>
    <w:p w:rsidR="00B52FDA" w:rsidRPr="002F7B9D" w:rsidRDefault="00B52FDA" w:rsidP="002F7B9D">
      <w:pPr>
        <w:spacing w:after="0" w:line="240" w:lineRule="exact"/>
        <w:ind w:firstLine="3969"/>
        <w:jc w:val="right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2FDA" w:rsidRPr="002F7B9D" w:rsidRDefault="00B52FDA" w:rsidP="002F7B9D">
      <w:pPr>
        <w:spacing w:after="0" w:line="240" w:lineRule="exact"/>
        <w:ind w:firstLine="3969"/>
        <w:jc w:val="right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2FDA" w:rsidRPr="002F7B9D" w:rsidRDefault="00B52FDA" w:rsidP="002F7B9D">
      <w:pPr>
        <w:spacing w:after="0" w:line="240" w:lineRule="exact"/>
        <w:ind w:firstLine="3969"/>
        <w:jc w:val="right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Тулучинского сельского поселения</w:t>
      </w:r>
    </w:p>
    <w:p w:rsidR="00B52FDA" w:rsidRPr="002F7B9D" w:rsidRDefault="00136115" w:rsidP="002F7B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 xml:space="preserve">                     От</w:t>
      </w:r>
      <w:r w:rsidR="004B2D80" w:rsidRPr="002F7B9D">
        <w:rPr>
          <w:rFonts w:ascii="Times New Roman" w:hAnsi="Times New Roman"/>
          <w:b/>
          <w:sz w:val="24"/>
          <w:szCs w:val="24"/>
        </w:rPr>
        <w:t xml:space="preserve"> 02</w:t>
      </w:r>
      <w:r w:rsidRPr="002F7B9D">
        <w:rPr>
          <w:rFonts w:ascii="Times New Roman" w:hAnsi="Times New Roman"/>
          <w:b/>
          <w:sz w:val="24"/>
          <w:szCs w:val="24"/>
        </w:rPr>
        <w:t xml:space="preserve"> .11.</w:t>
      </w:r>
      <w:proofErr w:type="gramStart"/>
      <w:r w:rsidRPr="002F7B9D">
        <w:rPr>
          <w:rFonts w:ascii="Times New Roman" w:hAnsi="Times New Roman"/>
          <w:b/>
          <w:sz w:val="24"/>
          <w:szCs w:val="24"/>
        </w:rPr>
        <w:t>2020  №</w:t>
      </w:r>
      <w:proofErr w:type="gramEnd"/>
      <w:r w:rsidRPr="002F7B9D">
        <w:rPr>
          <w:rFonts w:ascii="Times New Roman" w:hAnsi="Times New Roman"/>
          <w:b/>
          <w:sz w:val="24"/>
          <w:szCs w:val="24"/>
        </w:rPr>
        <w:t xml:space="preserve"> </w:t>
      </w:r>
      <w:r w:rsidR="00F348E4" w:rsidRPr="002F7B9D">
        <w:rPr>
          <w:rFonts w:ascii="Times New Roman" w:hAnsi="Times New Roman"/>
          <w:b/>
          <w:sz w:val="24"/>
          <w:szCs w:val="24"/>
        </w:rPr>
        <w:t>28</w:t>
      </w:r>
    </w:p>
    <w:p w:rsidR="00B52FDA" w:rsidRPr="002F7B9D" w:rsidRDefault="00B52FDA" w:rsidP="00B52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FDA" w:rsidRPr="002F7B9D" w:rsidRDefault="00B52FDA" w:rsidP="00B52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 xml:space="preserve">Прогноз социально-экономического развития Тулучинского сельского </w:t>
      </w:r>
      <w:proofErr w:type="gramStart"/>
      <w:r w:rsidRPr="002F7B9D">
        <w:rPr>
          <w:rFonts w:ascii="Times New Roman" w:hAnsi="Times New Roman"/>
          <w:b/>
          <w:sz w:val="24"/>
          <w:szCs w:val="24"/>
        </w:rPr>
        <w:t>поселения  Ванинского</w:t>
      </w:r>
      <w:proofErr w:type="gramEnd"/>
      <w:r w:rsidRPr="002F7B9D">
        <w:rPr>
          <w:rFonts w:ascii="Times New Roman" w:hAnsi="Times New Roman"/>
          <w:b/>
          <w:sz w:val="24"/>
          <w:szCs w:val="24"/>
        </w:rPr>
        <w:t xml:space="preserve"> муниципального района Хаб</w:t>
      </w:r>
      <w:r w:rsidR="004B2D80" w:rsidRPr="002F7B9D">
        <w:rPr>
          <w:rFonts w:ascii="Times New Roman" w:hAnsi="Times New Roman"/>
          <w:b/>
          <w:sz w:val="24"/>
          <w:szCs w:val="24"/>
        </w:rPr>
        <w:t>аровского края на очередной 2022 год и плановый период 2023-2024</w:t>
      </w:r>
      <w:r w:rsidRPr="002F7B9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52FDA" w:rsidRPr="002F7B9D" w:rsidRDefault="00B52FDA" w:rsidP="00B52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ab/>
      </w:r>
      <w:r w:rsidRPr="002F7B9D">
        <w:rPr>
          <w:rFonts w:ascii="Times New Roman" w:hAnsi="Times New Roman"/>
          <w:sz w:val="24"/>
          <w:szCs w:val="24"/>
        </w:rPr>
        <w:t xml:space="preserve">Целью прогноза социально-экономического развития Тулучинского сельского поселения сельского Ванинского муниципального </w:t>
      </w:r>
      <w:r w:rsidR="004B2D80" w:rsidRPr="002F7B9D">
        <w:rPr>
          <w:rFonts w:ascii="Times New Roman" w:hAnsi="Times New Roman"/>
          <w:sz w:val="24"/>
          <w:szCs w:val="24"/>
        </w:rPr>
        <w:t>района Хабаровского края на 2022год и плановый период 2023-2024</w:t>
      </w:r>
      <w:r w:rsidRPr="002F7B9D">
        <w:rPr>
          <w:rFonts w:ascii="Times New Roman" w:hAnsi="Times New Roman"/>
          <w:sz w:val="24"/>
          <w:szCs w:val="24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 экономического развития сельского поселения.</w:t>
      </w:r>
    </w:p>
    <w:p w:rsidR="00B52FDA" w:rsidRPr="002F7B9D" w:rsidRDefault="00B52FDA" w:rsidP="00B52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         Основными задачами для администрации Тулучинского сельского поселения Ванинского муниципального района </w:t>
      </w:r>
      <w:r w:rsidR="004B2D80" w:rsidRPr="002F7B9D">
        <w:rPr>
          <w:rFonts w:ascii="Times New Roman" w:hAnsi="Times New Roman"/>
          <w:sz w:val="24"/>
          <w:szCs w:val="24"/>
        </w:rPr>
        <w:t>Хабаровского края на период 2022-2024</w:t>
      </w:r>
      <w:r w:rsidRPr="002F7B9D">
        <w:rPr>
          <w:rFonts w:ascii="Times New Roman" w:hAnsi="Times New Roman"/>
          <w:sz w:val="24"/>
          <w:szCs w:val="24"/>
        </w:rPr>
        <w:t xml:space="preserve"> годы, является обеспечение социальной стабильности, повышение уровня и качества жизни людей.</w:t>
      </w:r>
    </w:p>
    <w:p w:rsidR="00B52FDA" w:rsidRPr="002F7B9D" w:rsidRDefault="00B52FDA" w:rsidP="00B52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ab/>
        <w:t xml:space="preserve">Показатели прогноза сформированы на базе статистических данных с учетом тенденций, складывающихся в экономике и социальной </w:t>
      </w:r>
      <w:r w:rsidR="004B2D80" w:rsidRPr="002F7B9D">
        <w:rPr>
          <w:rFonts w:ascii="Times New Roman" w:hAnsi="Times New Roman"/>
          <w:sz w:val="24"/>
          <w:szCs w:val="24"/>
        </w:rPr>
        <w:t>сфере сельского поселения в 2021</w:t>
      </w:r>
      <w:r w:rsidRPr="002F7B9D">
        <w:rPr>
          <w:rFonts w:ascii="Times New Roman" w:hAnsi="Times New Roman"/>
          <w:sz w:val="24"/>
          <w:szCs w:val="24"/>
        </w:rPr>
        <w:t xml:space="preserve"> году.</w:t>
      </w:r>
    </w:p>
    <w:p w:rsidR="00B52FDA" w:rsidRPr="002F7B9D" w:rsidRDefault="00B52FDA" w:rsidP="00B52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ab/>
        <w:t>Прогноз социально-экономического развития сельского поселения основан на оценке состояния и перспектив развития социально-экономической ситуации в сельском поселении.</w:t>
      </w:r>
    </w:p>
    <w:p w:rsidR="00B52FDA" w:rsidRPr="002F7B9D" w:rsidRDefault="00B52FDA" w:rsidP="00B52FDA">
      <w:pPr>
        <w:spacing w:after="0"/>
        <w:ind w:left="930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 xml:space="preserve">Географическое положение, административно-территориальное устройство и общая характеристика </w:t>
      </w:r>
      <w:proofErr w:type="gramStart"/>
      <w:r w:rsidRPr="002F7B9D">
        <w:rPr>
          <w:rFonts w:ascii="Times New Roman" w:hAnsi="Times New Roman"/>
          <w:b/>
          <w:sz w:val="24"/>
          <w:szCs w:val="24"/>
        </w:rPr>
        <w:t>Тулучинского  сельского</w:t>
      </w:r>
      <w:proofErr w:type="gramEnd"/>
      <w:r w:rsidRPr="002F7B9D">
        <w:rPr>
          <w:rFonts w:ascii="Times New Roman" w:hAnsi="Times New Roman"/>
          <w:b/>
          <w:sz w:val="24"/>
          <w:szCs w:val="24"/>
        </w:rPr>
        <w:t xml:space="preserve"> Ванинского муниципального района Хабаровского края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Тулучинское сельское поселение входит в состав Ванинского муниципального района Хабаровского края, объединяет три населенных пункта: поселок Тулучи, поселок при станции Акур, поселок Военный совхоз-38. Центр </w:t>
      </w:r>
      <w:proofErr w:type="gramStart"/>
      <w:r w:rsidRPr="002F7B9D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2F7B9D">
        <w:rPr>
          <w:rFonts w:ascii="Times New Roman" w:hAnsi="Times New Roman"/>
          <w:sz w:val="24"/>
          <w:szCs w:val="24"/>
        </w:rPr>
        <w:t>-поселок  Тулучи, расположен в 137км, на север от поселка Ванино административного центра Ванинского муниципального района</w:t>
      </w:r>
      <w:r w:rsidR="004B2D80" w:rsidRPr="002F7B9D">
        <w:rPr>
          <w:rFonts w:ascii="Times New Roman" w:hAnsi="Times New Roman"/>
          <w:sz w:val="24"/>
          <w:szCs w:val="24"/>
        </w:rPr>
        <w:t xml:space="preserve"> Хабаровского края</w:t>
      </w:r>
      <w:r w:rsidRPr="002F7B9D">
        <w:rPr>
          <w:rFonts w:ascii="Times New Roman" w:hAnsi="Times New Roman"/>
          <w:sz w:val="24"/>
          <w:szCs w:val="24"/>
        </w:rPr>
        <w:t>. Администрация поселка Тулучи образована в январе 1992 года и является преемником Тулучинского сельского Совета народных депутатов. В 2005 году утвержден Устав Тулучинского сельского поселения Ванинского муниципального района Хабаровского края. Площадь Тулучинского сельского поселения Ванинского муниципа</w:t>
      </w:r>
      <w:r w:rsidR="004B2D80" w:rsidRPr="002F7B9D">
        <w:rPr>
          <w:rFonts w:ascii="Times New Roman" w:hAnsi="Times New Roman"/>
          <w:sz w:val="24"/>
          <w:szCs w:val="24"/>
        </w:rPr>
        <w:t xml:space="preserve">льного района Хабаровского края составляет 42400 </w:t>
      </w:r>
      <w:r w:rsidRPr="002F7B9D">
        <w:rPr>
          <w:rFonts w:ascii="Times New Roman" w:hAnsi="Times New Roman"/>
          <w:sz w:val="24"/>
          <w:szCs w:val="24"/>
        </w:rPr>
        <w:t>га</w:t>
      </w:r>
      <w:r w:rsidR="004B2D80" w:rsidRPr="002F7B9D">
        <w:rPr>
          <w:rFonts w:ascii="Times New Roman" w:hAnsi="Times New Roman"/>
          <w:sz w:val="24"/>
          <w:szCs w:val="24"/>
        </w:rPr>
        <w:t xml:space="preserve">. Территория Тулучинского сельского поселения </w:t>
      </w:r>
      <w:r w:rsidRPr="002F7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D80" w:rsidRPr="002F7B9D">
        <w:rPr>
          <w:rFonts w:ascii="Times New Roman" w:hAnsi="Times New Roman"/>
          <w:sz w:val="24"/>
          <w:szCs w:val="24"/>
        </w:rPr>
        <w:t xml:space="preserve"> </w:t>
      </w:r>
      <w:r w:rsidRPr="002F7B9D">
        <w:rPr>
          <w:rFonts w:ascii="Times New Roman" w:hAnsi="Times New Roman"/>
          <w:sz w:val="24"/>
          <w:szCs w:val="24"/>
        </w:rPr>
        <w:t xml:space="preserve"> граничит с землями  сельск</w:t>
      </w:r>
      <w:r w:rsidR="004B2D80" w:rsidRPr="002F7B9D">
        <w:rPr>
          <w:rFonts w:ascii="Times New Roman" w:hAnsi="Times New Roman"/>
          <w:sz w:val="24"/>
          <w:szCs w:val="24"/>
        </w:rPr>
        <w:t>ого поселения «П</w:t>
      </w:r>
      <w:r w:rsidRPr="002F7B9D">
        <w:rPr>
          <w:rFonts w:ascii="Times New Roman" w:hAnsi="Times New Roman"/>
          <w:sz w:val="24"/>
          <w:szCs w:val="24"/>
        </w:rPr>
        <w:t xml:space="preserve">оселок </w:t>
      </w:r>
      <w:proofErr w:type="spellStart"/>
      <w:r w:rsidRPr="002F7B9D">
        <w:rPr>
          <w:rFonts w:ascii="Times New Roman" w:hAnsi="Times New Roman"/>
          <w:sz w:val="24"/>
          <w:szCs w:val="24"/>
        </w:rPr>
        <w:t>Тумнин</w:t>
      </w:r>
      <w:proofErr w:type="spellEnd"/>
      <w:r w:rsidRPr="002F7B9D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2F7B9D">
        <w:rPr>
          <w:rFonts w:ascii="Times New Roman" w:hAnsi="Times New Roman"/>
          <w:sz w:val="24"/>
          <w:szCs w:val="24"/>
        </w:rPr>
        <w:t>Кенадского</w:t>
      </w:r>
      <w:proofErr w:type="spellEnd"/>
      <w:r w:rsidRPr="002F7B9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Удаленность от административного районного центра, отсутствие автомобильного сообщения как с центром так и с рядом расположенными населенными пунктами, а также с </w:t>
      </w:r>
      <w:proofErr w:type="gramStart"/>
      <w:r w:rsidRPr="002F7B9D">
        <w:rPr>
          <w:rFonts w:ascii="Times New Roman" w:hAnsi="Times New Roman"/>
          <w:sz w:val="24"/>
          <w:szCs w:val="24"/>
        </w:rPr>
        <w:t>городами  Хабаровск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и Комсомольск-на-Амуре – крупными культурными, политическими и экономическими центрами Дальнего Востока является отрицательным  моментом и  создает препятствие в социально-экономическом развитии  сельского поселения.</w:t>
      </w:r>
    </w:p>
    <w:p w:rsidR="00B52FDA" w:rsidRPr="002F7B9D" w:rsidRDefault="00B52FDA" w:rsidP="00B52F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2FDA" w:rsidRPr="002F7B9D" w:rsidRDefault="00B52FDA" w:rsidP="00B52FDA">
      <w:pPr>
        <w:spacing w:after="0" w:line="240" w:lineRule="auto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lastRenderedPageBreak/>
        <w:t>Население (демографические показатели), трудовые ресурсы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Динамика общей численности населения Тулучинского сельского </w:t>
      </w:r>
      <w:proofErr w:type="gramStart"/>
      <w:r w:rsidRPr="002F7B9D">
        <w:rPr>
          <w:rFonts w:ascii="Times New Roman" w:hAnsi="Times New Roman"/>
          <w:sz w:val="24"/>
          <w:szCs w:val="24"/>
        </w:rPr>
        <w:t>поселения  отражает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 тенденции в формировании возрастной структуры населения, естественной убыли и отрицательного баланса в  миграционных процессах.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Основными причинами сокращения населения остаются: низкая рождаемость, экономический застой в селе. В Тулучинском сельском поселении всего </w:t>
      </w:r>
      <w:r w:rsidR="000774A9" w:rsidRPr="002F7B9D">
        <w:rPr>
          <w:rFonts w:ascii="Times New Roman" w:hAnsi="Times New Roman"/>
          <w:color w:val="000000"/>
          <w:sz w:val="24"/>
          <w:szCs w:val="24"/>
        </w:rPr>
        <w:t>зарегистрировано 592</w:t>
      </w:r>
      <w:r w:rsidRPr="002F7B9D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0774A9" w:rsidRPr="002F7B9D">
        <w:rPr>
          <w:rFonts w:ascii="Times New Roman" w:hAnsi="Times New Roman"/>
          <w:color w:val="000000"/>
          <w:sz w:val="24"/>
          <w:szCs w:val="24"/>
        </w:rPr>
        <w:t>а</w:t>
      </w:r>
      <w:r w:rsidRPr="002F7B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51C3" w:rsidRPr="002F7B9D">
        <w:rPr>
          <w:rFonts w:ascii="Times New Roman" w:hAnsi="Times New Roman"/>
          <w:color w:val="000000"/>
          <w:sz w:val="24"/>
          <w:szCs w:val="24"/>
        </w:rPr>
        <w:t>фактически проживает –</w:t>
      </w:r>
      <w:r w:rsidR="000774A9" w:rsidRPr="002F7B9D">
        <w:rPr>
          <w:rFonts w:ascii="Times New Roman" w:hAnsi="Times New Roman"/>
          <w:color w:val="000000"/>
          <w:sz w:val="24"/>
          <w:szCs w:val="24"/>
        </w:rPr>
        <w:t xml:space="preserve"> 538</w:t>
      </w:r>
      <w:r w:rsidR="006351C3" w:rsidRPr="002F7B9D">
        <w:rPr>
          <w:rFonts w:ascii="Times New Roman" w:hAnsi="Times New Roman"/>
          <w:color w:val="000000"/>
          <w:sz w:val="24"/>
          <w:szCs w:val="24"/>
        </w:rPr>
        <w:t>человек</w:t>
      </w:r>
      <w:r w:rsidRPr="002F7B9D">
        <w:rPr>
          <w:rFonts w:ascii="Times New Roman" w:hAnsi="Times New Roman"/>
          <w:color w:val="000000"/>
          <w:sz w:val="24"/>
          <w:szCs w:val="24"/>
        </w:rPr>
        <w:t>. В прогнозируемом</w:t>
      </w:r>
      <w:r w:rsidRPr="002F7B9D">
        <w:rPr>
          <w:rFonts w:ascii="Times New Roman" w:hAnsi="Times New Roman"/>
          <w:sz w:val="24"/>
          <w:szCs w:val="24"/>
        </w:rPr>
        <w:t xml:space="preserve"> периоде ожидается уменьшение количества </w:t>
      </w:r>
      <w:proofErr w:type="gramStart"/>
      <w:r w:rsidRPr="002F7B9D">
        <w:rPr>
          <w:rFonts w:ascii="Times New Roman" w:hAnsi="Times New Roman"/>
          <w:sz w:val="24"/>
          <w:szCs w:val="24"/>
        </w:rPr>
        <w:t>прибывших  на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территории поселения, а также увеличится выезд людей на постоянное место жительство в другие районы и регионы.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2977"/>
      </w:tblGrid>
      <w:tr w:rsidR="00B52FDA" w:rsidRPr="002F7B9D" w:rsidTr="00136115">
        <w:trPr>
          <w:trHeight w:val="617"/>
        </w:trPr>
        <w:tc>
          <w:tcPr>
            <w:tcW w:w="2943" w:type="dxa"/>
            <w:vAlign w:val="center"/>
          </w:tcPr>
          <w:p w:rsidR="00B52FDA" w:rsidRPr="002F7B9D" w:rsidRDefault="00B52FDA" w:rsidP="0013611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Числ</w:t>
            </w:r>
            <w:r w:rsidR="004B2D80"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енность населения на 01.01.2019</w:t>
            </w: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B52FDA" w:rsidRPr="002F7B9D" w:rsidRDefault="00B52FDA" w:rsidP="0013611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Чис</w:t>
            </w:r>
            <w:r w:rsidR="004B2D80"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ленность населения на 01.01.2020</w:t>
            </w: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B52FDA" w:rsidRPr="002F7B9D" w:rsidRDefault="00B52FDA" w:rsidP="0013611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Чис</w:t>
            </w:r>
            <w:r w:rsidR="004B2D80"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>ленность населения на 01.01.2021</w:t>
            </w:r>
            <w:r w:rsidRPr="002F7B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B52FDA" w:rsidRPr="002F7B9D" w:rsidTr="00136115">
        <w:trPr>
          <w:trHeight w:val="303"/>
        </w:trPr>
        <w:tc>
          <w:tcPr>
            <w:tcW w:w="2943" w:type="dxa"/>
            <w:vAlign w:val="center"/>
          </w:tcPr>
          <w:p w:rsidR="00B52FDA" w:rsidRPr="002F7B9D" w:rsidRDefault="004B2D80" w:rsidP="001361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977" w:type="dxa"/>
            <w:vAlign w:val="center"/>
          </w:tcPr>
          <w:p w:rsidR="00B52FDA" w:rsidRPr="002F7B9D" w:rsidRDefault="004B2D80" w:rsidP="001361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977" w:type="dxa"/>
            <w:vAlign w:val="center"/>
          </w:tcPr>
          <w:p w:rsidR="00B52FDA" w:rsidRPr="002F7B9D" w:rsidRDefault="004B2D80" w:rsidP="001361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</w:tbl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Число род</w:t>
      </w:r>
      <w:r w:rsidR="006A72FF" w:rsidRPr="002F7B9D">
        <w:rPr>
          <w:rFonts w:ascii="Times New Roman" w:hAnsi="Times New Roman"/>
          <w:sz w:val="24"/>
          <w:szCs w:val="24"/>
        </w:rPr>
        <w:t>ившихся в 2020 году составило 6</w:t>
      </w:r>
      <w:r w:rsidR="00136115" w:rsidRPr="002F7B9D">
        <w:rPr>
          <w:rFonts w:ascii="Times New Roman" w:hAnsi="Times New Roman"/>
          <w:sz w:val="24"/>
          <w:szCs w:val="24"/>
        </w:rPr>
        <w:t xml:space="preserve"> человек, за 10 м</w:t>
      </w:r>
      <w:r w:rsidR="006A72FF" w:rsidRPr="002F7B9D">
        <w:rPr>
          <w:rFonts w:ascii="Times New Roman" w:hAnsi="Times New Roman"/>
          <w:sz w:val="24"/>
          <w:szCs w:val="24"/>
        </w:rPr>
        <w:t>есяцев 2021 года 7</w:t>
      </w:r>
      <w:r w:rsidRPr="002F7B9D">
        <w:rPr>
          <w:rFonts w:ascii="Times New Roman" w:hAnsi="Times New Roman"/>
          <w:sz w:val="24"/>
          <w:szCs w:val="24"/>
        </w:rPr>
        <w:t xml:space="preserve"> человек.</w:t>
      </w:r>
    </w:p>
    <w:p w:rsidR="00B52FDA" w:rsidRPr="002F7B9D" w:rsidRDefault="006A72FF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Число заключенных браков: 2020-1, 10 месяцев 2021 года -0</w:t>
      </w:r>
      <w:r w:rsidR="00B52FDA" w:rsidRPr="002F7B9D">
        <w:rPr>
          <w:rFonts w:ascii="Times New Roman" w:hAnsi="Times New Roman"/>
          <w:sz w:val="24"/>
          <w:szCs w:val="24"/>
        </w:rPr>
        <w:t>.</w:t>
      </w:r>
    </w:p>
    <w:p w:rsidR="00B52FDA" w:rsidRPr="002F7B9D" w:rsidRDefault="006A72FF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Число расторжения браков: 2020-1, 10 месяцев 2021</w:t>
      </w:r>
      <w:r w:rsidR="00C747EA" w:rsidRPr="002F7B9D">
        <w:rPr>
          <w:rFonts w:ascii="Times New Roman" w:hAnsi="Times New Roman"/>
          <w:sz w:val="24"/>
          <w:szCs w:val="24"/>
        </w:rPr>
        <w:t>-1</w:t>
      </w:r>
      <w:r w:rsidR="00B52FDA" w:rsidRPr="002F7B9D">
        <w:rPr>
          <w:rFonts w:ascii="Times New Roman" w:hAnsi="Times New Roman"/>
          <w:sz w:val="24"/>
          <w:szCs w:val="24"/>
        </w:rPr>
        <w:t>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Численность официально зарегистри</w:t>
      </w:r>
      <w:r w:rsidR="00C747EA" w:rsidRPr="002F7B9D">
        <w:rPr>
          <w:rFonts w:ascii="Times New Roman" w:hAnsi="Times New Roman"/>
          <w:sz w:val="24"/>
          <w:szCs w:val="24"/>
        </w:rPr>
        <w:t>р</w:t>
      </w:r>
      <w:r w:rsidR="006351C3" w:rsidRPr="002F7B9D">
        <w:rPr>
          <w:rFonts w:ascii="Times New Roman" w:hAnsi="Times New Roman"/>
          <w:sz w:val="24"/>
          <w:szCs w:val="24"/>
        </w:rPr>
        <w:t>ованных безработных граждан – 11</w:t>
      </w:r>
      <w:r w:rsidRPr="002F7B9D">
        <w:rPr>
          <w:rFonts w:ascii="Times New Roman" w:hAnsi="Times New Roman"/>
          <w:sz w:val="24"/>
          <w:szCs w:val="24"/>
        </w:rPr>
        <w:t xml:space="preserve"> человек, не зарегист</w:t>
      </w:r>
      <w:r w:rsidR="003674D7" w:rsidRPr="002F7B9D">
        <w:rPr>
          <w:rFonts w:ascii="Times New Roman" w:hAnsi="Times New Roman"/>
          <w:sz w:val="24"/>
          <w:szCs w:val="24"/>
        </w:rPr>
        <w:t>рированных бе</w:t>
      </w:r>
      <w:r w:rsidR="006351C3" w:rsidRPr="002F7B9D">
        <w:rPr>
          <w:rFonts w:ascii="Times New Roman" w:hAnsi="Times New Roman"/>
          <w:sz w:val="24"/>
          <w:szCs w:val="24"/>
        </w:rPr>
        <w:t>зработных – 32</w:t>
      </w:r>
      <w:r w:rsidR="00DE54EA" w:rsidRPr="002F7B9D">
        <w:rPr>
          <w:rFonts w:ascii="Times New Roman" w:hAnsi="Times New Roman"/>
          <w:sz w:val="24"/>
          <w:szCs w:val="24"/>
        </w:rPr>
        <w:t xml:space="preserve"> человек</w:t>
      </w:r>
      <w:r w:rsidR="006351C3" w:rsidRPr="002F7B9D">
        <w:rPr>
          <w:rFonts w:ascii="Times New Roman" w:hAnsi="Times New Roman"/>
          <w:sz w:val="24"/>
          <w:szCs w:val="24"/>
        </w:rPr>
        <w:t>а</w:t>
      </w:r>
      <w:r w:rsidRPr="002F7B9D">
        <w:rPr>
          <w:rFonts w:ascii="Times New Roman" w:hAnsi="Times New Roman"/>
          <w:sz w:val="24"/>
          <w:szCs w:val="24"/>
        </w:rPr>
        <w:t xml:space="preserve">. 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spacing w:after="0" w:line="420" w:lineRule="exact"/>
        <w:jc w:val="center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Состав населения поселения</w:t>
      </w:r>
    </w:p>
    <w:tbl>
      <w:tblPr>
        <w:tblW w:w="91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219"/>
        <w:gridCol w:w="1191"/>
        <w:gridCol w:w="1134"/>
        <w:gridCol w:w="1094"/>
        <w:gridCol w:w="1094"/>
      </w:tblGrid>
      <w:tr w:rsidR="00B52FDA" w:rsidRPr="002F7B9D" w:rsidTr="00136115">
        <w:tc>
          <w:tcPr>
            <w:tcW w:w="1134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в возрасте от 18 до 30 лет</w:t>
            </w:r>
          </w:p>
        </w:tc>
        <w:tc>
          <w:tcPr>
            <w:tcW w:w="1134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в возрасте от 30 до 50 лет</w:t>
            </w:r>
          </w:p>
        </w:tc>
        <w:tc>
          <w:tcPr>
            <w:tcW w:w="1134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старше 50 лет</w:t>
            </w:r>
          </w:p>
        </w:tc>
        <w:tc>
          <w:tcPr>
            <w:tcW w:w="1219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призывников</w:t>
            </w:r>
          </w:p>
        </w:tc>
        <w:tc>
          <w:tcPr>
            <w:tcW w:w="1191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детей школьного возраста</w:t>
            </w:r>
          </w:p>
        </w:tc>
        <w:tc>
          <w:tcPr>
            <w:tcW w:w="1134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детей дошкольного возраста</w:t>
            </w:r>
          </w:p>
        </w:tc>
        <w:tc>
          <w:tcPr>
            <w:tcW w:w="1094" w:type="dxa"/>
            <w:vAlign w:val="center"/>
          </w:tcPr>
          <w:p w:rsidR="00B52FDA" w:rsidRPr="002F7B9D" w:rsidRDefault="00B52FDA" w:rsidP="0013611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094" w:type="dxa"/>
            <w:vAlign w:val="center"/>
          </w:tcPr>
          <w:p w:rsidR="00B52FDA" w:rsidRPr="002F7B9D" w:rsidRDefault="00B52FDA" w:rsidP="0013611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</w:tr>
      <w:tr w:rsidR="00B52FDA" w:rsidRPr="002F7B9D" w:rsidTr="00136115">
        <w:tc>
          <w:tcPr>
            <w:tcW w:w="1134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1</w:t>
            </w:r>
          </w:p>
        </w:tc>
        <w:tc>
          <w:tcPr>
            <w:tcW w:w="1134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2</w:t>
            </w:r>
          </w:p>
        </w:tc>
        <w:tc>
          <w:tcPr>
            <w:tcW w:w="1134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3</w:t>
            </w:r>
          </w:p>
        </w:tc>
        <w:tc>
          <w:tcPr>
            <w:tcW w:w="1219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4</w:t>
            </w:r>
          </w:p>
        </w:tc>
        <w:tc>
          <w:tcPr>
            <w:tcW w:w="1191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5</w:t>
            </w:r>
          </w:p>
        </w:tc>
        <w:tc>
          <w:tcPr>
            <w:tcW w:w="1134" w:type="dxa"/>
            <w:vAlign w:val="center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6</w:t>
            </w:r>
          </w:p>
        </w:tc>
        <w:tc>
          <w:tcPr>
            <w:tcW w:w="1094" w:type="dxa"/>
            <w:vAlign w:val="bottom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7</w:t>
            </w:r>
          </w:p>
        </w:tc>
        <w:tc>
          <w:tcPr>
            <w:tcW w:w="1094" w:type="dxa"/>
          </w:tcPr>
          <w:p w:rsidR="00B52FDA" w:rsidRPr="002F7B9D" w:rsidRDefault="00B52FDA" w:rsidP="00136115">
            <w:pPr>
              <w:pStyle w:val="Default"/>
              <w:jc w:val="center"/>
            </w:pPr>
            <w:r w:rsidRPr="002F7B9D">
              <w:t>8</w:t>
            </w:r>
          </w:p>
        </w:tc>
      </w:tr>
      <w:tr w:rsidR="00B52FDA" w:rsidRPr="002F7B9D" w:rsidTr="00136115">
        <w:tc>
          <w:tcPr>
            <w:tcW w:w="1134" w:type="dxa"/>
            <w:vAlign w:val="center"/>
          </w:tcPr>
          <w:p w:rsidR="00B52FDA" w:rsidRPr="002F7B9D" w:rsidRDefault="006351C3" w:rsidP="00136115">
            <w:pPr>
              <w:pStyle w:val="Default"/>
              <w:jc w:val="center"/>
            </w:pPr>
            <w:r w:rsidRPr="002F7B9D">
              <w:t>81</w:t>
            </w:r>
          </w:p>
        </w:tc>
        <w:tc>
          <w:tcPr>
            <w:tcW w:w="1134" w:type="dxa"/>
            <w:vAlign w:val="center"/>
          </w:tcPr>
          <w:p w:rsidR="00B52FDA" w:rsidRPr="002F7B9D" w:rsidRDefault="00B877F5" w:rsidP="00136115">
            <w:pPr>
              <w:pStyle w:val="Default"/>
              <w:jc w:val="center"/>
            </w:pPr>
            <w:r w:rsidRPr="002F7B9D">
              <w:t>167</w:t>
            </w:r>
          </w:p>
        </w:tc>
        <w:tc>
          <w:tcPr>
            <w:tcW w:w="1134" w:type="dxa"/>
            <w:vAlign w:val="center"/>
          </w:tcPr>
          <w:p w:rsidR="00B52FDA" w:rsidRPr="002F7B9D" w:rsidRDefault="003674D7" w:rsidP="00136115">
            <w:pPr>
              <w:pStyle w:val="Default"/>
              <w:jc w:val="center"/>
            </w:pPr>
            <w:r w:rsidRPr="002F7B9D">
              <w:t xml:space="preserve">208 </w:t>
            </w:r>
          </w:p>
        </w:tc>
        <w:tc>
          <w:tcPr>
            <w:tcW w:w="1219" w:type="dxa"/>
            <w:vAlign w:val="center"/>
          </w:tcPr>
          <w:p w:rsidR="00B52FDA" w:rsidRPr="002F7B9D" w:rsidRDefault="006351C3" w:rsidP="00136115">
            <w:pPr>
              <w:pStyle w:val="Default"/>
              <w:jc w:val="center"/>
            </w:pPr>
            <w:r w:rsidRPr="002F7B9D">
              <w:t>3</w:t>
            </w:r>
          </w:p>
        </w:tc>
        <w:tc>
          <w:tcPr>
            <w:tcW w:w="1191" w:type="dxa"/>
            <w:vAlign w:val="center"/>
          </w:tcPr>
          <w:p w:rsidR="00B52FDA" w:rsidRPr="002F7B9D" w:rsidRDefault="006A72FF" w:rsidP="00136115">
            <w:pPr>
              <w:pStyle w:val="Default"/>
              <w:jc w:val="center"/>
            </w:pPr>
            <w:r w:rsidRPr="002F7B9D">
              <w:t>47</w:t>
            </w:r>
          </w:p>
        </w:tc>
        <w:tc>
          <w:tcPr>
            <w:tcW w:w="1134" w:type="dxa"/>
            <w:vAlign w:val="center"/>
          </w:tcPr>
          <w:p w:rsidR="00B52FDA" w:rsidRPr="002F7B9D" w:rsidRDefault="00B62AAE" w:rsidP="00136115">
            <w:pPr>
              <w:pStyle w:val="Default"/>
              <w:jc w:val="center"/>
            </w:pPr>
            <w:r w:rsidRPr="002F7B9D">
              <w:t>32</w:t>
            </w:r>
          </w:p>
        </w:tc>
        <w:tc>
          <w:tcPr>
            <w:tcW w:w="1094" w:type="dxa"/>
            <w:vAlign w:val="center"/>
          </w:tcPr>
          <w:p w:rsidR="00B52FDA" w:rsidRPr="002F7B9D" w:rsidRDefault="003674D7" w:rsidP="00136115">
            <w:pPr>
              <w:pStyle w:val="Default"/>
              <w:jc w:val="center"/>
            </w:pPr>
            <w:r w:rsidRPr="002F7B9D">
              <w:t>300</w:t>
            </w:r>
          </w:p>
        </w:tc>
        <w:tc>
          <w:tcPr>
            <w:tcW w:w="1094" w:type="dxa"/>
            <w:vAlign w:val="center"/>
          </w:tcPr>
          <w:p w:rsidR="00B52FDA" w:rsidRPr="002F7B9D" w:rsidRDefault="003674D7" w:rsidP="00136115">
            <w:pPr>
              <w:pStyle w:val="Default"/>
              <w:jc w:val="center"/>
            </w:pPr>
            <w:r w:rsidRPr="002F7B9D">
              <w:t>238</w:t>
            </w:r>
          </w:p>
        </w:tc>
      </w:tr>
    </w:tbl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Состав населения многонационален - </w:t>
      </w:r>
      <w:proofErr w:type="gramStart"/>
      <w:r w:rsidRPr="002F7B9D">
        <w:rPr>
          <w:rFonts w:ascii="Times New Roman" w:hAnsi="Times New Roman"/>
          <w:sz w:val="24"/>
          <w:szCs w:val="24"/>
        </w:rPr>
        <w:t xml:space="preserve">русские,   </w:t>
      </w:r>
      <w:proofErr w:type="gramEnd"/>
      <w:r w:rsidRPr="002F7B9D">
        <w:rPr>
          <w:rFonts w:ascii="Times New Roman" w:hAnsi="Times New Roman"/>
          <w:sz w:val="24"/>
          <w:szCs w:val="24"/>
        </w:rPr>
        <w:t>украинцы, белорусы, татары,  коренные малочисленные народы Севера и Дальнего Востока.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Из-за невысокой заработной платы в организациях расположенных на территории поселения часть трудоспособного </w:t>
      </w:r>
      <w:proofErr w:type="gramStart"/>
      <w:r w:rsidRPr="002F7B9D">
        <w:rPr>
          <w:rFonts w:ascii="Times New Roman" w:hAnsi="Times New Roman"/>
          <w:sz w:val="24"/>
          <w:szCs w:val="24"/>
        </w:rPr>
        <w:t>населения  выезжает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работать  на предприятия находящиеся в других районах края.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3"/>
        <w:gridCol w:w="2814"/>
      </w:tblGrid>
      <w:tr w:rsidR="00B52FDA" w:rsidRPr="002F7B9D" w:rsidTr="00136115">
        <w:tc>
          <w:tcPr>
            <w:tcW w:w="6473" w:type="dxa"/>
            <w:vAlign w:val="center"/>
          </w:tcPr>
          <w:p w:rsidR="00B52FDA" w:rsidRPr="002F7B9D" w:rsidRDefault="00B52FDA" w:rsidP="00136115">
            <w:pPr>
              <w:pStyle w:val="ab"/>
              <w:shd w:val="clear" w:color="auto" w:fill="auto"/>
              <w:spacing w:line="240" w:lineRule="auto"/>
              <w:ind w:left="-142"/>
              <w:jc w:val="center"/>
              <w:rPr>
                <w:i/>
                <w:sz w:val="24"/>
                <w:szCs w:val="24"/>
                <w:lang w:eastAsia="en-US"/>
              </w:rPr>
            </w:pPr>
            <w:r w:rsidRPr="002F7B9D">
              <w:rPr>
                <w:i/>
                <w:sz w:val="24"/>
                <w:szCs w:val="24"/>
                <w:lang w:eastAsia="en-US"/>
              </w:rPr>
              <w:t>Состав трудосп</w:t>
            </w:r>
            <w:r w:rsidR="006351C3" w:rsidRPr="002F7B9D">
              <w:rPr>
                <w:i/>
                <w:sz w:val="24"/>
                <w:szCs w:val="24"/>
                <w:lang w:eastAsia="en-US"/>
              </w:rPr>
              <w:t>особного населения на 01.01.2021</w:t>
            </w:r>
            <w:r w:rsidRPr="002F7B9D">
              <w:rPr>
                <w:i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14" w:type="dxa"/>
            <w:vAlign w:val="center"/>
          </w:tcPr>
          <w:p w:rsidR="00B52FDA" w:rsidRPr="002F7B9D" w:rsidRDefault="00B52FDA" w:rsidP="00136115">
            <w:pPr>
              <w:spacing w:line="4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B9D">
              <w:rPr>
                <w:rFonts w:ascii="Times New Roman" w:hAnsi="Times New Roman"/>
                <w:i/>
                <w:sz w:val="24"/>
                <w:szCs w:val="24"/>
              </w:rPr>
              <w:t>Кол-во чел.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1. всего человек, в том числе:</w:t>
            </w:r>
          </w:p>
        </w:tc>
        <w:tc>
          <w:tcPr>
            <w:tcW w:w="2814" w:type="dxa"/>
            <w:vAlign w:val="center"/>
          </w:tcPr>
          <w:p w:rsidR="00B52FDA" w:rsidRPr="002F7B9D" w:rsidRDefault="006351C3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 работники лесного хозяйства</w:t>
            </w:r>
          </w:p>
        </w:tc>
        <w:tc>
          <w:tcPr>
            <w:tcW w:w="2814" w:type="dxa"/>
            <w:vAlign w:val="center"/>
          </w:tcPr>
          <w:p w:rsidR="00B52FDA" w:rsidRPr="002F7B9D" w:rsidRDefault="000774A9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 частные предприниматели</w:t>
            </w:r>
          </w:p>
        </w:tc>
        <w:tc>
          <w:tcPr>
            <w:tcW w:w="2814" w:type="dxa"/>
            <w:vAlign w:val="center"/>
          </w:tcPr>
          <w:p w:rsidR="00B52FDA" w:rsidRPr="002F7B9D" w:rsidRDefault="006351C3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-лесная промышленность</w:t>
            </w:r>
          </w:p>
        </w:tc>
        <w:tc>
          <w:tcPr>
            <w:tcW w:w="2814" w:type="dxa"/>
            <w:vAlign w:val="center"/>
          </w:tcPr>
          <w:p w:rsidR="00B52FDA" w:rsidRPr="002F7B9D" w:rsidRDefault="000774A9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 работники ж/д</w:t>
            </w:r>
          </w:p>
        </w:tc>
        <w:tc>
          <w:tcPr>
            <w:tcW w:w="2814" w:type="dxa"/>
            <w:vAlign w:val="center"/>
          </w:tcPr>
          <w:p w:rsidR="00B52FDA" w:rsidRPr="002F7B9D" w:rsidRDefault="000774A9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52FDA" w:rsidRPr="002F7B9D" w:rsidTr="002F7B9D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 xml:space="preserve">- работники </w:t>
            </w:r>
            <w:proofErr w:type="spellStart"/>
            <w:r w:rsidRPr="002F7B9D">
              <w:rPr>
                <w:sz w:val="24"/>
                <w:szCs w:val="24"/>
                <w:lang w:eastAsia="en-US"/>
              </w:rPr>
              <w:t>жкх</w:t>
            </w:r>
            <w:proofErr w:type="spellEnd"/>
          </w:p>
        </w:tc>
        <w:tc>
          <w:tcPr>
            <w:tcW w:w="2814" w:type="dxa"/>
            <w:vAlign w:val="center"/>
          </w:tcPr>
          <w:p w:rsidR="00B52FDA" w:rsidRPr="002F7B9D" w:rsidRDefault="000774A9" w:rsidP="002F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52FDA" w:rsidRPr="002F7B9D" w:rsidTr="00136115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lastRenderedPageBreak/>
              <w:t>- медицинские работники</w:t>
            </w:r>
          </w:p>
        </w:tc>
        <w:tc>
          <w:tcPr>
            <w:tcW w:w="2814" w:type="dxa"/>
          </w:tcPr>
          <w:p w:rsidR="00B52FDA" w:rsidRPr="002F7B9D" w:rsidRDefault="0098274B" w:rsidP="0013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2FDA" w:rsidRPr="002F7B9D" w:rsidTr="00136115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 работники образования</w:t>
            </w:r>
          </w:p>
        </w:tc>
        <w:tc>
          <w:tcPr>
            <w:tcW w:w="2814" w:type="dxa"/>
          </w:tcPr>
          <w:p w:rsidR="00B52FDA" w:rsidRPr="002F7B9D" w:rsidRDefault="000774A9" w:rsidP="0013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2FDA" w:rsidRPr="002F7B9D" w:rsidTr="00136115">
        <w:tc>
          <w:tcPr>
            <w:tcW w:w="6473" w:type="dxa"/>
          </w:tcPr>
          <w:p w:rsidR="00B52FDA" w:rsidRPr="002F7B9D" w:rsidRDefault="00B52FDA" w:rsidP="0013611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F7B9D">
              <w:rPr>
                <w:sz w:val="24"/>
                <w:szCs w:val="24"/>
                <w:lang w:eastAsia="en-US"/>
              </w:rPr>
              <w:t>-другие</w:t>
            </w:r>
          </w:p>
        </w:tc>
        <w:tc>
          <w:tcPr>
            <w:tcW w:w="2814" w:type="dxa"/>
          </w:tcPr>
          <w:p w:rsidR="00B52FDA" w:rsidRPr="002F7B9D" w:rsidRDefault="000774A9" w:rsidP="0013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52FDA" w:rsidRPr="002F7B9D" w:rsidRDefault="00B52FDA" w:rsidP="00B52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2FDA" w:rsidRPr="002F7B9D" w:rsidRDefault="00B52FDA" w:rsidP="00B52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Оценка социально-экономических показателей поселения.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Перспективы сельского поселения прежде </w:t>
      </w:r>
      <w:proofErr w:type="gramStart"/>
      <w:r w:rsidRPr="002F7B9D">
        <w:rPr>
          <w:rFonts w:ascii="Times New Roman" w:hAnsi="Times New Roman"/>
          <w:sz w:val="24"/>
          <w:szCs w:val="24"/>
        </w:rPr>
        <w:t>всего  связаны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с  строительством автомобильной дороги г. Комсомольск-на-Амуре –п. Ванино ,вдоль железнодорожных поселков, приходом централизованной электроэнергетики , полной переработкой древесины на местах, развития личного подсобного хозяйства.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Рассматривая показатели текущего уровня социально-экономического развития Тулучинского сельского </w:t>
      </w:r>
      <w:proofErr w:type="gramStart"/>
      <w:r w:rsidRPr="002F7B9D">
        <w:rPr>
          <w:rFonts w:ascii="Times New Roman" w:hAnsi="Times New Roman"/>
          <w:sz w:val="24"/>
          <w:szCs w:val="24"/>
        </w:rPr>
        <w:t>поселения ,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отмечается следующее: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-транспортная доступность населенных пунктов поселения низкая;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-состояние жилищного фонда – изношенный на 60 % и более;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-доходы населения низкие.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         По итоговой характеристике социально-экономического развития поселение практически </w:t>
      </w:r>
      <w:proofErr w:type="gramStart"/>
      <w:r w:rsidRPr="002F7B9D">
        <w:rPr>
          <w:rFonts w:ascii="Times New Roman" w:hAnsi="Times New Roman"/>
          <w:sz w:val="24"/>
          <w:szCs w:val="24"/>
        </w:rPr>
        <w:t>нет :</w:t>
      </w:r>
      <w:proofErr w:type="gramEnd"/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- нет перспектив для частных инвестиций, что обосновывается </w:t>
      </w:r>
      <w:proofErr w:type="gramStart"/>
      <w:r w:rsidRPr="002F7B9D">
        <w:rPr>
          <w:rFonts w:ascii="Times New Roman" w:hAnsi="Times New Roman"/>
          <w:sz w:val="24"/>
          <w:szCs w:val="24"/>
        </w:rPr>
        <w:t>отсутствием  роста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экономики и низким уровнем доходов населения и низкой транспортной доступностью, высокими тарифами на электрическую энергию;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-имеющее слабый   потенциал социально-экономического        </w:t>
      </w:r>
      <w:proofErr w:type="gramStart"/>
      <w:r w:rsidRPr="002F7B9D">
        <w:rPr>
          <w:rFonts w:ascii="Times New Roman" w:hAnsi="Times New Roman"/>
          <w:sz w:val="24"/>
          <w:szCs w:val="24"/>
        </w:rPr>
        <w:t>развития,   </w:t>
      </w:r>
      <w:proofErr w:type="gramEnd"/>
      <w:r w:rsidRPr="002F7B9D">
        <w:rPr>
          <w:rFonts w:ascii="Times New Roman" w:hAnsi="Times New Roman"/>
          <w:sz w:val="24"/>
          <w:szCs w:val="24"/>
        </w:rPr>
        <w:t>только и с привлечением средств вышестоящих бюджетов обеспечит минимальные стандарты жизни населения.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На территории Тулучинского сел</w:t>
      </w:r>
      <w:r w:rsidR="006351C3" w:rsidRPr="002F7B9D">
        <w:rPr>
          <w:rFonts w:ascii="Times New Roman" w:hAnsi="Times New Roman"/>
          <w:sz w:val="24"/>
          <w:szCs w:val="24"/>
        </w:rPr>
        <w:t xml:space="preserve">ьского </w:t>
      </w:r>
      <w:proofErr w:type="gramStart"/>
      <w:r w:rsidR="006351C3" w:rsidRPr="002F7B9D">
        <w:rPr>
          <w:rFonts w:ascii="Times New Roman" w:hAnsi="Times New Roman"/>
          <w:sz w:val="24"/>
          <w:szCs w:val="24"/>
        </w:rPr>
        <w:t>поселения  расположены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предприятий всех форм собственности, структура которых по видам деятельности, может быть представлена в следующем виде: 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         - торговля;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-лесная промышленность и лесное </w:t>
      </w:r>
      <w:proofErr w:type="gramStart"/>
      <w:r w:rsidRPr="002F7B9D">
        <w:rPr>
          <w:rFonts w:ascii="Times New Roman" w:hAnsi="Times New Roman"/>
          <w:sz w:val="24"/>
          <w:szCs w:val="24"/>
        </w:rPr>
        <w:t>хозяйство ;</w:t>
      </w:r>
      <w:proofErr w:type="gramEnd"/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 жилищно-коммунальное хозяйство;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-железнодорожный транспорт;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 производство и транспортировка электроэнергии;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 сфера здравоохранения;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 образовательные учреждения;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 - другие виды деятельности.</w:t>
      </w:r>
    </w:p>
    <w:p w:rsidR="00B52FDA" w:rsidRPr="002F7B9D" w:rsidRDefault="00B52FDA" w:rsidP="00B52F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является одним из самых основных факторов для устойчивого социально-экономического развития Тулучинского сельского </w:t>
      </w:r>
      <w:proofErr w:type="gramStart"/>
      <w:r w:rsidRPr="002F7B9D">
        <w:rPr>
          <w:rFonts w:ascii="Times New Roman" w:hAnsi="Times New Roman"/>
          <w:sz w:val="24"/>
          <w:szCs w:val="24"/>
        </w:rPr>
        <w:t>поселения ,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способствует обеспечению занятости населения, насыщению рынка товарами и увеличению налоговых поступлений в бюджет. На создание благоприятных условий для устойчивого функционирования и развития субъектов малого и среднего бизнеса направлена муниципальная программа «Развитие и поддержка малого и среднего предпринимательства в Тулучинском сельском </w:t>
      </w:r>
      <w:proofErr w:type="gramStart"/>
      <w:r w:rsidRPr="002F7B9D">
        <w:rPr>
          <w:rFonts w:ascii="Times New Roman" w:hAnsi="Times New Roman"/>
          <w:sz w:val="24"/>
          <w:szCs w:val="24"/>
        </w:rPr>
        <w:t>поселении  Ванинского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7F50C8" w:rsidRPr="002F7B9D">
        <w:rPr>
          <w:rFonts w:ascii="Times New Roman" w:hAnsi="Times New Roman"/>
          <w:sz w:val="24"/>
          <w:szCs w:val="24"/>
        </w:rPr>
        <w:t>а Ха</w:t>
      </w:r>
      <w:r w:rsidR="00577AD2" w:rsidRPr="002F7B9D">
        <w:rPr>
          <w:rFonts w:ascii="Times New Roman" w:hAnsi="Times New Roman"/>
          <w:sz w:val="24"/>
          <w:szCs w:val="24"/>
        </w:rPr>
        <w:t>баровского края на 2017-2022</w:t>
      </w:r>
      <w:r w:rsidRPr="002F7B9D">
        <w:rPr>
          <w:rFonts w:ascii="Times New Roman" w:hAnsi="Times New Roman"/>
          <w:sz w:val="24"/>
          <w:szCs w:val="24"/>
        </w:rPr>
        <w:t xml:space="preserve"> годы».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Транспортную связь поселения осуществляется только железнодорожным транспортом, пассажирским поездом который ходит один раз в сутки.</w:t>
      </w:r>
    </w:p>
    <w:p w:rsidR="00B52FDA" w:rsidRPr="002F7B9D" w:rsidRDefault="00B52FDA" w:rsidP="00E371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Телефонную</w:t>
      </w:r>
      <w:r w:rsidR="00604A39" w:rsidRPr="002F7B9D">
        <w:rPr>
          <w:rFonts w:ascii="Times New Roman" w:hAnsi="Times New Roman"/>
          <w:sz w:val="24"/>
          <w:szCs w:val="24"/>
        </w:rPr>
        <w:t>-проводную</w:t>
      </w:r>
      <w:r w:rsidRPr="002F7B9D">
        <w:rPr>
          <w:rFonts w:ascii="Times New Roman" w:hAnsi="Times New Roman"/>
          <w:sz w:val="24"/>
          <w:szCs w:val="24"/>
        </w:rPr>
        <w:t xml:space="preserve"> связь поселению предоставляет филиал ОАО «Ростелеком». В поселении продолжается развитие сотовой связи. На рынке данных </w:t>
      </w:r>
      <w:r w:rsidRPr="002F7B9D">
        <w:rPr>
          <w:rFonts w:ascii="Times New Roman" w:hAnsi="Times New Roman"/>
          <w:sz w:val="24"/>
          <w:szCs w:val="24"/>
        </w:rPr>
        <w:lastRenderedPageBreak/>
        <w:t xml:space="preserve">услуг работают крупные на Дальнем Востоке компании: </w:t>
      </w:r>
      <w:r w:rsidR="000149DB" w:rsidRPr="002F7B9D">
        <w:rPr>
          <w:rFonts w:ascii="Times New Roman" w:hAnsi="Times New Roman"/>
          <w:sz w:val="24"/>
          <w:szCs w:val="24"/>
        </w:rPr>
        <w:t>ПАО «</w:t>
      </w:r>
      <w:r w:rsidRPr="002F7B9D">
        <w:rPr>
          <w:rFonts w:ascii="Times New Roman" w:hAnsi="Times New Roman"/>
          <w:sz w:val="24"/>
          <w:szCs w:val="24"/>
        </w:rPr>
        <w:t>МТС</w:t>
      </w:r>
      <w:r w:rsidR="000149DB" w:rsidRPr="002F7B9D">
        <w:rPr>
          <w:rFonts w:ascii="Times New Roman" w:hAnsi="Times New Roman"/>
          <w:sz w:val="24"/>
          <w:szCs w:val="24"/>
        </w:rPr>
        <w:t>»</w:t>
      </w:r>
      <w:r w:rsidRPr="002F7B9D">
        <w:rPr>
          <w:rFonts w:ascii="Times New Roman" w:hAnsi="Times New Roman"/>
          <w:sz w:val="24"/>
          <w:szCs w:val="24"/>
        </w:rPr>
        <w:t>,</w:t>
      </w:r>
      <w:r w:rsidR="00E371DB" w:rsidRPr="002F7B9D">
        <w:rPr>
          <w:rFonts w:ascii="Times New Roman" w:hAnsi="Times New Roman"/>
          <w:sz w:val="24"/>
          <w:szCs w:val="24"/>
        </w:rPr>
        <w:t xml:space="preserve"> </w:t>
      </w:r>
      <w:r w:rsidR="000149DB" w:rsidRPr="002F7B9D">
        <w:rPr>
          <w:rFonts w:ascii="Times New Roman" w:hAnsi="Times New Roman"/>
          <w:sz w:val="24"/>
          <w:szCs w:val="24"/>
        </w:rPr>
        <w:t xml:space="preserve">ПАО </w:t>
      </w:r>
      <w:proofErr w:type="gramStart"/>
      <w:r w:rsidR="000149DB" w:rsidRPr="002F7B9D">
        <w:rPr>
          <w:rFonts w:ascii="Times New Roman" w:hAnsi="Times New Roman"/>
          <w:sz w:val="24"/>
          <w:szCs w:val="24"/>
        </w:rPr>
        <w:t>«</w:t>
      </w:r>
      <w:r w:rsidRPr="002F7B9D">
        <w:rPr>
          <w:rFonts w:ascii="Times New Roman" w:hAnsi="Times New Roman"/>
          <w:sz w:val="24"/>
          <w:szCs w:val="24"/>
        </w:rPr>
        <w:t xml:space="preserve"> Билайн</w:t>
      </w:r>
      <w:proofErr w:type="gramEnd"/>
      <w:r w:rsidR="000149DB" w:rsidRPr="002F7B9D">
        <w:rPr>
          <w:rFonts w:ascii="Times New Roman" w:hAnsi="Times New Roman"/>
          <w:sz w:val="24"/>
          <w:szCs w:val="24"/>
        </w:rPr>
        <w:t>»</w:t>
      </w:r>
      <w:r w:rsidRPr="002F7B9D">
        <w:rPr>
          <w:rFonts w:ascii="Times New Roman" w:hAnsi="Times New Roman"/>
          <w:sz w:val="24"/>
          <w:szCs w:val="24"/>
        </w:rPr>
        <w:t xml:space="preserve"> </w:t>
      </w:r>
      <w:r w:rsidR="00FB31DA" w:rsidRPr="002F7B9D">
        <w:rPr>
          <w:rFonts w:ascii="Times New Roman" w:hAnsi="Times New Roman"/>
          <w:sz w:val="24"/>
          <w:szCs w:val="24"/>
        </w:rPr>
        <w:t>,</w:t>
      </w:r>
      <w:r w:rsidR="000149DB" w:rsidRPr="002F7B9D">
        <w:rPr>
          <w:rFonts w:ascii="Times New Roman" w:hAnsi="Times New Roman"/>
          <w:sz w:val="24"/>
          <w:szCs w:val="24"/>
        </w:rPr>
        <w:t xml:space="preserve"> с 2020 года ПАО «</w:t>
      </w:r>
      <w:r w:rsidR="00FB31DA" w:rsidRPr="002F7B9D">
        <w:rPr>
          <w:rFonts w:ascii="Times New Roman" w:hAnsi="Times New Roman"/>
          <w:sz w:val="24"/>
          <w:szCs w:val="24"/>
        </w:rPr>
        <w:t>Мегафон</w:t>
      </w:r>
      <w:r w:rsidR="000149DB" w:rsidRPr="002F7B9D">
        <w:rPr>
          <w:rFonts w:ascii="Times New Roman" w:hAnsi="Times New Roman"/>
          <w:sz w:val="24"/>
          <w:szCs w:val="24"/>
        </w:rPr>
        <w:t>»</w:t>
      </w:r>
      <w:r w:rsidR="00FB31DA" w:rsidRPr="002F7B9D">
        <w:rPr>
          <w:rFonts w:ascii="Times New Roman" w:hAnsi="Times New Roman"/>
          <w:sz w:val="24"/>
          <w:szCs w:val="24"/>
        </w:rPr>
        <w:t>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селе работает отделение почтовой связи филиал ФГУП «Почта России». Основными видами деятельности являются: прием и обработка письменной корреспонденции, посылок, бандеролей, распространение периодической печати через подписку и розницу,</w:t>
      </w:r>
      <w:r w:rsidR="00604A39" w:rsidRPr="002F7B9D">
        <w:rPr>
          <w:rFonts w:ascii="Times New Roman" w:hAnsi="Times New Roman"/>
          <w:sz w:val="24"/>
          <w:szCs w:val="24"/>
        </w:rPr>
        <w:t xml:space="preserve"> выдача </w:t>
      </w:r>
      <w:proofErr w:type="gramStart"/>
      <w:r w:rsidR="00604A39" w:rsidRPr="002F7B9D">
        <w:rPr>
          <w:rFonts w:ascii="Times New Roman" w:hAnsi="Times New Roman"/>
          <w:sz w:val="24"/>
          <w:szCs w:val="24"/>
        </w:rPr>
        <w:t>пенсий ,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прием коммунальных платежей, осуществление почтово-денежных переводов, предоставление услуг Интернета.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ab/>
      </w:r>
    </w:p>
    <w:p w:rsidR="00B52FDA" w:rsidRPr="002F7B9D" w:rsidRDefault="00B52FDA" w:rsidP="00B52FD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Состояние социальной сферы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В поселении </w:t>
      </w:r>
      <w:r w:rsidRPr="002F7B9D">
        <w:rPr>
          <w:rFonts w:ascii="Times New Roman" w:hAnsi="Times New Roman"/>
          <w:color w:val="000000"/>
          <w:sz w:val="24"/>
          <w:szCs w:val="24"/>
        </w:rPr>
        <w:t>проживают пенсионеров</w:t>
      </w:r>
      <w:r w:rsidRPr="002F7B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50C8" w:rsidRPr="002F7B9D">
        <w:rPr>
          <w:rFonts w:ascii="Times New Roman" w:hAnsi="Times New Roman"/>
          <w:sz w:val="24"/>
          <w:szCs w:val="24"/>
        </w:rPr>
        <w:t>– 178чел.</w:t>
      </w:r>
      <w:r w:rsidR="00577AD2" w:rsidRPr="002F7B9D">
        <w:rPr>
          <w:rFonts w:ascii="Times New Roman" w:hAnsi="Times New Roman"/>
          <w:sz w:val="24"/>
          <w:szCs w:val="24"/>
        </w:rPr>
        <w:t>, 5</w:t>
      </w:r>
      <w:r w:rsidRPr="002F7B9D">
        <w:rPr>
          <w:rFonts w:ascii="Times New Roman" w:hAnsi="Times New Roman"/>
          <w:sz w:val="24"/>
          <w:szCs w:val="24"/>
        </w:rPr>
        <w:t xml:space="preserve"> - м</w:t>
      </w:r>
      <w:r w:rsidR="00577AD2" w:rsidRPr="002F7B9D">
        <w:rPr>
          <w:rFonts w:ascii="Times New Roman" w:hAnsi="Times New Roman"/>
          <w:sz w:val="24"/>
          <w:szCs w:val="24"/>
        </w:rPr>
        <w:t>ногодетных семей</w:t>
      </w:r>
      <w:r w:rsidR="00604A39" w:rsidRPr="002F7B9D">
        <w:rPr>
          <w:rFonts w:ascii="Times New Roman" w:hAnsi="Times New Roman"/>
          <w:sz w:val="24"/>
          <w:szCs w:val="24"/>
        </w:rPr>
        <w:t>, инвалидов - 23</w:t>
      </w:r>
      <w:r w:rsidRPr="002F7B9D">
        <w:rPr>
          <w:rFonts w:ascii="Times New Roman" w:hAnsi="Times New Roman"/>
          <w:sz w:val="24"/>
          <w:szCs w:val="24"/>
        </w:rPr>
        <w:t>человек,</w:t>
      </w:r>
      <w:r w:rsidR="00577AD2" w:rsidRPr="002F7B9D">
        <w:rPr>
          <w:rFonts w:ascii="Times New Roman" w:hAnsi="Times New Roman"/>
          <w:sz w:val="24"/>
          <w:szCs w:val="24"/>
        </w:rPr>
        <w:t xml:space="preserve"> </w:t>
      </w:r>
      <w:r w:rsidR="00604A39" w:rsidRPr="002F7B9D">
        <w:rPr>
          <w:rFonts w:ascii="Times New Roman" w:hAnsi="Times New Roman"/>
          <w:sz w:val="24"/>
          <w:szCs w:val="24"/>
        </w:rPr>
        <w:t>из них</w:t>
      </w:r>
      <w:r w:rsidRPr="002F7B9D">
        <w:rPr>
          <w:rFonts w:ascii="Times New Roman" w:hAnsi="Times New Roman"/>
          <w:sz w:val="24"/>
          <w:szCs w:val="24"/>
        </w:rPr>
        <w:t xml:space="preserve"> инвалиды детства-2ч., 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администрации ведется работа с гражданами льготной категории.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Одним из основных приоритетов деятельности органов и</w:t>
      </w:r>
      <w:r w:rsidR="00E371DB" w:rsidRPr="002F7B9D">
        <w:rPr>
          <w:rFonts w:ascii="Times New Roman" w:hAnsi="Times New Roman"/>
          <w:sz w:val="24"/>
          <w:szCs w:val="24"/>
        </w:rPr>
        <w:t>сполнительной власти в 2022-2024</w:t>
      </w:r>
      <w:r w:rsidRPr="002F7B9D">
        <w:rPr>
          <w:rFonts w:ascii="Times New Roman" w:hAnsi="Times New Roman"/>
          <w:sz w:val="24"/>
          <w:szCs w:val="24"/>
        </w:rPr>
        <w:t xml:space="preserve">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</w:t>
      </w:r>
    </w:p>
    <w:p w:rsidR="00B52FDA" w:rsidRPr="002F7B9D" w:rsidRDefault="00B52FDA" w:rsidP="00B5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совершенствование системы лекарственного обеспечения населения.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селе имеется фельдшерско-акушерский пункт, в которой работают фельдшер, медсестра, водитель автомобиля «скорая помощь», технический работник.  Жителям поселения оказывается общая врачебная и первая медицинская помощь.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52FDA" w:rsidRPr="002F7B9D" w:rsidRDefault="00B52FDA" w:rsidP="00B52FD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 xml:space="preserve">Образование 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7B9D">
        <w:rPr>
          <w:rFonts w:ascii="Times New Roman" w:hAnsi="Times New Roman"/>
          <w:sz w:val="24"/>
          <w:szCs w:val="24"/>
        </w:rPr>
        <w:t xml:space="preserve">В Тулучинском сельском поселении имеется </w:t>
      </w:r>
      <w:r w:rsidRPr="002F7B9D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 средняя общеобразовательная школа на 194 человека.</w:t>
      </w:r>
    </w:p>
    <w:p w:rsidR="00B52FDA" w:rsidRPr="002F7B9D" w:rsidRDefault="0035104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7B9D"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обучающихся на </w:t>
      </w:r>
      <w:r w:rsidR="00E371DB" w:rsidRPr="002F7B9D">
        <w:rPr>
          <w:rFonts w:ascii="Times New Roman" w:hAnsi="Times New Roman"/>
          <w:sz w:val="24"/>
          <w:szCs w:val="24"/>
          <w:shd w:val="clear" w:color="auto" w:fill="FFFFFF"/>
        </w:rPr>
        <w:t>2021-2022 учебный год составляет 47</w:t>
      </w:r>
      <w:r w:rsidRPr="002F7B9D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B52FDA" w:rsidRPr="002F7B9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В сельском поселении также есть </w:t>
      </w:r>
      <w:r w:rsidRPr="002F7B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Муниципальное казенное дошкольное образовательное учреждение детский сад, с одной смешанной группой на 20 мест. Существует очередь на устройство детей в группу. Для обеспечения потребностей населения в дошкольном общеобразовательном учреждении необходимо строительство пристройки к существующему зданию детсада.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FDA" w:rsidRPr="002F7B9D" w:rsidRDefault="00B52FDA" w:rsidP="00B52F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FDA" w:rsidRPr="002F7B9D" w:rsidRDefault="00B52FDA" w:rsidP="00B5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Культура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На территории поселения функционирует Дом культуры, библиотека. Дом культуры на 100 посадочных мест в п. Тулучи, расположен в приспособленном под него здании, корпус бывшего детского сада. Здание требует капитального </w:t>
      </w:r>
      <w:r w:rsidR="000149DB" w:rsidRPr="002F7B9D">
        <w:rPr>
          <w:rFonts w:ascii="Times New Roman" w:hAnsi="Times New Roman"/>
          <w:sz w:val="24"/>
          <w:szCs w:val="24"/>
        </w:rPr>
        <w:t xml:space="preserve">ремонта. В </w:t>
      </w:r>
      <w:r w:rsidR="000149DB" w:rsidRPr="002F7B9D">
        <w:rPr>
          <w:rFonts w:ascii="Times New Roman" w:hAnsi="Times New Roman"/>
          <w:sz w:val="24"/>
          <w:szCs w:val="24"/>
        </w:rPr>
        <w:lastRenderedPageBreak/>
        <w:t>связи с этим в 2018г.</w:t>
      </w:r>
      <w:r w:rsidR="002A4AF2" w:rsidRPr="002F7B9D">
        <w:rPr>
          <w:rFonts w:ascii="Times New Roman" w:hAnsi="Times New Roman"/>
          <w:sz w:val="24"/>
          <w:szCs w:val="24"/>
        </w:rPr>
        <w:t xml:space="preserve">, в администрации Ванинского муниципального района </w:t>
      </w:r>
      <w:r w:rsidR="000149DB" w:rsidRPr="002F7B9D">
        <w:rPr>
          <w:rFonts w:ascii="Times New Roman" w:hAnsi="Times New Roman"/>
          <w:sz w:val="24"/>
          <w:szCs w:val="24"/>
        </w:rPr>
        <w:t>обсуждался</w:t>
      </w:r>
      <w:r w:rsidRPr="002F7B9D">
        <w:rPr>
          <w:rFonts w:ascii="Times New Roman" w:hAnsi="Times New Roman"/>
          <w:sz w:val="24"/>
          <w:szCs w:val="24"/>
        </w:rPr>
        <w:t xml:space="preserve"> вопрос о строительстве в п. Тулучи нового культурно-просветительного- административного центра.</w:t>
      </w:r>
      <w:r w:rsidR="000149DB" w:rsidRPr="002F7B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9DB" w:rsidRPr="002F7B9D">
        <w:rPr>
          <w:rFonts w:ascii="Times New Roman" w:hAnsi="Times New Roman"/>
          <w:sz w:val="24"/>
          <w:szCs w:val="24"/>
        </w:rPr>
        <w:t>Было  о</w:t>
      </w:r>
      <w:r w:rsidRPr="002F7B9D">
        <w:rPr>
          <w:rFonts w:ascii="Times New Roman" w:hAnsi="Times New Roman"/>
          <w:sz w:val="24"/>
          <w:szCs w:val="24"/>
        </w:rPr>
        <w:t>пределено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место для строительства объекта, предло</w:t>
      </w:r>
      <w:r w:rsidR="000149DB" w:rsidRPr="002F7B9D">
        <w:rPr>
          <w:rFonts w:ascii="Times New Roman" w:hAnsi="Times New Roman"/>
          <w:sz w:val="24"/>
          <w:szCs w:val="24"/>
        </w:rPr>
        <w:t>жен и согл</w:t>
      </w:r>
      <w:r w:rsidR="002A4AF2" w:rsidRPr="002F7B9D">
        <w:rPr>
          <w:rFonts w:ascii="Times New Roman" w:hAnsi="Times New Roman"/>
          <w:sz w:val="24"/>
          <w:szCs w:val="24"/>
        </w:rPr>
        <w:t>асован типовой проект, на этом</w:t>
      </w:r>
      <w:r w:rsidR="000149DB" w:rsidRPr="002F7B9D">
        <w:rPr>
          <w:rFonts w:ascii="Times New Roman" w:hAnsi="Times New Roman"/>
          <w:sz w:val="24"/>
          <w:szCs w:val="24"/>
        </w:rPr>
        <w:t xml:space="preserve"> этапе решение проблемы</w:t>
      </w:r>
      <w:r w:rsidR="002A4AF2" w:rsidRPr="002F7B9D">
        <w:rPr>
          <w:rFonts w:ascii="Times New Roman" w:hAnsi="Times New Roman"/>
          <w:sz w:val="24"/>
          <w:szCs w:val="24"/>
        </w:rPr>
        <w:t xml:space="preserve"> остановилось.</w:t>
      </w:r>
      <w:r w:rsidR="0051144B" w:rsidRPr="002F7B9D">
        <w:rPr>
          <w:rFonts w:ascii="Times New Roman" w:hAnsi="Times New Roman"/>
          <w:sz w:val="24"/>
          <w:szCs w:val="24"/>
        </w:rPr>
        <w:t xml:space="preserve"> На </w:t>
      </w:r>
      <w:r w:rsidR="00E371DB" w:rsidRPr="002F7B9D">
        <w:rPr>
          <w:rFonts w:ascii="Times New Roman" w:hAnsi="Times New Roman"/>
          <w:sz w:val="24"/>
          <w:szCs w:val="24"/>
        </w:rPr>
        <w:t>2022 год администрацией Ванинского муниципального района запланирован капитальный ремонт здания</w:t>
      </w:r>
      <w:r w:rsidRPr="002F7B9D">
        <w:rPr>
          <w:rFonts w:ascii="Times New Roman" w:hAnsi="Times New Roman"/>
          <w:sz w:val="24"/>
          <w:szCs w:val="24"/>
        </w:rPr>
        <w:t xml:space="preserve"> Сегодня Дом культуры - это центр культурной, просветительной и досуговой </w:t>
      </w:r>
      <w:proofErr w:type="gramStart"/>
      <w:r w:rsidRPr="002F7B9D">
        <w:rPr>
          <w:rFonts w:ascii="Times New Roman" w:hAnsi="Times New Roman"/>
          <w:sz w:val="24"/>
          <w:szCs w:val="24"/>
        </w:rPr>
        <w:t>жизни  сельского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поселения 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Дом культуры работает в тесном контакте с администрацией</w:t>
      </w:r>
      <w:r w:rsidR="0051144B" w:rsidRPr="002F7B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F7B9D">
        <w:rPr>
          <w:rFonts w:ascii="Times New Roman" w:hAnsi="Times New Roman"/>
          <w:sz w:val="24"/>
          <w:szCs w:val="24"/>
        </w:rPr>
        <w:t xml:space="preserve">. Работниками дома культуры проводятся различные культурно-массовые мероприятия, многие из которых стали уже традиционными. Это «День молодежи», «День села», «Новогодний бал», «День пожилого человека», «Проводы русской зимы», концерты, посвященные празднику 8 Марта, 9 мая, где жители отдыхают, танцуют, принимают участие в играх, конкурсах и викторинах.  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библиотеке проводятся всесторонние лекции, тематические мероприятия, викторины, выставки книг.</w:t>
      </w:r>
    </w:p>
    <w:p w:rsidR="00B52FDA" w:rsidRPr="002F7B9D" w:rsidRDefault="00B52FDA" w:rsidP="00B52FD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В Тулучинском сельском поселении создана добровольная пожарная команда в количестве десяти человек. Имеется пожарная и приспособленная для тушения пожаров муниципальная техника в количестве трех единиц, пожарное оборудование. Работниками </w:t>
      </w:r>
      <w:proofErr w:type="gramStart"/>
      <w:r w:rsidRPr="002F7B9D">
        <w:rPr>
          <w:rFonts w:ascii="Times New Roman" w:hAnsi="Times New Roman"/>
          <w:sz w:val="24"/>
          <w:szCs w:val="24"/>
        </w:rPr>
        <w:t>администрации  с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 населением, проводятся инструктажи  о соблюдении мер пожарной безопасности в жилом фонде, на территории населенного пункта.   В общественных местах на досках объявлений, размещаются листовки, </w:t>
      </w:r>
      <w:proofErr w:type="gramStart"/>
      <w:r w:rsidRPr="002F7B9D">
        <w:rPr>
          <w:rFonts w:ascii="Times New Roman" w:hAnsi="Times New Roman"/>
          <w:sz w:val="24"/>
          <w:szCs w:val="24"/>
        </w:rPr>
        <w:t>объявления,  о</w:t>
      </w:r>
      <w:proofErr w:type="gramEnd"/>
      <w:r w:rsidRPr="002F7B9D">
        <w:rPr>
          <w:rFonts w:ascii="Times New Roman" w:hAnsi="Times New Roman"/>
          <w:sz w:val="24"/>
          <w:szCs w:val="24"/>
        </w:rPr>
        <w:t xml:space="preserve"> пожарной безопасности. Работает система </w:t>
      </w:r>
      <w:proofErr w:type="gramStart"/>
      <w:r w:rsidRPr="002F7B9D">
        <w:rPr>
          <w:rFonts w:ascii="Times New Roman" w:hAnsi="Times New Roman"/>
          <w:sz w:val="24"/>
          <w:szCs w:val="24"/>
        </w:rPr>
        <w:t>оповещения .</w:t>
      </w:r>
      <w:proofErr w:type="gramEnd"/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бюджете сельского поселения в рамках долгосрочной муниципальной программы «Пожарная безопасность в Тулучинском сельском поселении Ванинского муниципального район</w:t>
      </w:r>
      <w:r w:rsidR="0030228B" w:rsidRPr="002F7B9D">
        <w:rPr>
          <w:rFonts w:ascii="Times New Roman" w:hAnsi="Times New Roman"/>
          <w:sz w:val="24"/>
          <w:szCs w:val="24"/>
        </w:rPr>
        <w:t>а Хабаровского края на 2015-2026</w:t>
      </w:r>
      <w:r w:rsidRPr="002F7B9D">
        <w:rPr>
          <w:rFonts w:ascii="Times New Roman" w:hAnsi="Times New Roman"/>
          <w:sz w:val="24"/>
          <w:szCs w:val="24"/>
        </w:rPr>
        <w:t xml:space="preserve"> годы» финансирование на мероприятия по пожарной безопасности</w:t>
      </w:r>
      <w:r w:rsidR="007223D4" w:rsidRPr="002F7B9D">
        <w:rPr>
          <w:rFonts w:ascii="Times New Roman" w:hAnsi="Times New Roman"/>
          <w:sz w:val="24"/>
          <w:szCs w:val="24"/>
        </w:rPr>
        <w:t xml:space="preserve"> на 2021 – 484,99 </w:t>
      </w:r>
      <w:r w:rsidR="002A4AF2" w:rsidRPr="002F7B9D">
        <w:rPr>
          <w:rFonts w:ascii="Times New Roman" w:hAnsi="Times New Roman"/>
          <w:sz w:val="24"/>
          <w:szCs w:val="24"/>
        </w:rPr>
        <w:t>т.руб</w:t>
      </w:r>
      <w:r w:rsidR="0030228B" w:rsidRPr="002F7B9D">
        <w:rPr>
          <w:rFonts w:ascii="Times New Roman" w:hAnsi="Times New Roman"/>
          <w:sz w:val="24"/>
          <w:szCs w:val="24"/>
        </w:rPr>
        <w:t>.,2022г-190,34</w:t>
      </w:r>
      <w:r w:rsidR="007223D4" w:rsidRPr="002F7B9D">
        <w:rPr>
          <w:rFonts w:ascii="Times New Roman" w:hAnsi="Times New Roman"/>
          <w:sz w:val="24"/>
          <w:szCs w:val="24"/>
        </w:rPr>
        <w:t>т. руб</w:t>
      </w:r>
      <w:r w:rsidR="0030228B" w:rsidRPr="002F7B9D">
        <w:rPr>
          <w:rFonts w:ascii="Times New Roman" w:hAnsi="Times New Roman"/>
          <w:sz w:val="24"/>
          <w:szCs w:val="24"/>
        </w:rPr>
        <w:t>.</w:t>
      </w:r>
      <w:r w:rsidR="007223D4" w:rsidRPr="002F7B9D">
        <w:rPr>
          <w:rFonts w:ascii="Times New Roman" w:hAnsi="Times New Roman"/>
          <w:sz w:val="24"/>
          <w:szCs w:val="24"/>
        </w:rPr>
        <w:t>, 2023-118,00</w:t>
      </w:r>
      <w:r w:rsidR="006F24D7" w:rsidRPr="002F7B9D">
        <w:rPr>
          <w:rFonts w:ascii="Times New Roman" w:hAnsi="Times New Roman"/>
          <w:sz w:val="24"/>
          <w:szCs w:val="24"/>
        </w:rPr>
        <w:t>т.руб</w:t>
      </w:r>
      <w:r w:rsidR="007223D4" w:rsidRPr="002F7B9D">
        <w:rPr>
          <w:rFonts w:ascii="Times New Roman" w:hAnsi="Times New Roman"/>
          <w:sz w:val="24"/>
          <w:szCs w:val="24"/>
        </w:rPr>
        <w:t xml:space="preserve">., 2024г-118,00 </w:t>
      </w:r>
      <w:proofErr w:type="spellStart"/>
      <w:r w:rsidR="007223D4" w:rsidRPr="002F7B9D">
        <w:rPr>
          <w:rFonts w:ascii="Times New Roman" w:hAnsi="Times New Roman"/>
          <w:sz w:val="24"/>
          <w:szCs w:val="24"/>
        </w:rPr>
        <w:t>т.руб</w:t>
      </w:r>
      <w:proofErr w:type="spellEnd"/>
      <w:r w:rsidR="007223D4" w:rsidRPr="002F7B9D">
        <w:rPr>
          <w:rFonts w:ascii="Times New Roman" w:hAnsi="Times New Roman"/>
          <w:sz w:val="24"/>
          <w:szCs w:val="24"/>
        </w:rPr>
        <w:t>.</w:t>
      </w:r>
    </w:p>
    <w:p w:rsidR="00B52FDA" w:rsidRPr="002F7B9D" w:rsidRDefault="00B52FDA" w:rsidP="00B52FD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F7B9D">
        <w:rPr>
          <w:rFonts w:ascii="Times New Roman" w:hAnsi="Times New Roman"/>
          <w:b/>
          <w:sz w:val="24"/>
          <w:szCs w:val="24"/>
        </w:rPr>
        <w:t>Доходы бюджета поселения.</w:t>
      </w:r>
    </w:p>
    <w:p w:rsidR="00B52FDA" w:rsidRPr="002F7B9D" w:rsidRDefault="00B52FDA" w:rsidP="00B52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В бюджет Тулучинского сельского поселения   зачисляются: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Налоговые доходы: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-Земельный налог - по нормативу 100 процентов;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-Налог на имущество физических лиц - по нормативу 100 процентов;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-Транспортный налог - по нормативу 50%;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-Налог на доходы физических лиц - по нормативу 2 процентов;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-Совокупный налог по упрощенной системе налогообложения – по нормативу 27%.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действий- по нормативу 100 процентов;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Неналоговые доходы: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Доходы от сдачи в аренду имущества, составляющего казну органов местного самоуправления – по нормативу 100 процентов;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собственности поселений (за исключением имущества муниципальных автономных </w:t>
      </w:r>
      <w:r w:rsidRPr="002F7B9D">
        <w:rPr>
          <w:rFonts w:ascii="Times New Roman" w:hAnsi="Times New Roman"/>
          <w:sz w:val="24"/>
          <w:szCs w:val="24"/>
        </w:rPr>
        <w:lastRenderedPageBreak/>
        <w:t>учреждений, а также имущества муниципальных унитарных предприятий, в том числе казенных)- по нормативу 100 процентов;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Доходы от оказания платных услуг и компенсации затрат государства- по нормативу 100 процентов.</w:t>
      </w: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2FDA" w:rsidRPr="002F7B9D" w:rsidRDefault="00B52FDA" w:rsidP="00B52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Безвозмездные поступления: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дотации бюджетам поселений на выравнивание бюджетной обеспеченности;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субвенции бюджетам поселений на государственную регистрацию актов гражданского состояния;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субвенции бюджетам поселений на выполнение передаваемых полномочий субъектов РФ;</w:t>
      </w:r>
    </w:p>
    <w:p w:rsidR="00B52FDA" w:rsidRPr="002F7B9D" w:rsidRDefault="00B52FDA" w:rsidP="00B52F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7B9D">
        <w:rPr>
          <w:rFonts w:ascii="Times New Roman" w:hAnsi="Times New Roman"/>
          <w:sz w:val="24"/>
          <w:szCs w:val="24"/>
        </w:rPr>
        <w:t>- прочие межбюджетные трансферты, передаваемые бюджетам поселений.</w:t>
      </w:r>
    </w:p>
    <w:p w:rsidR="00FE6C1F" w:rsidRPr="002F7B9D" w:rsidRDefault="00FE6C1F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7B9D" w:rsidRPr="002F7B9D" w:rsidRDefault="002F7B9D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FDA" w:rsidRPr="002F7B9D" w:rsidRDefault="00B52FDA" w:rsidP="00974239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3CD8" w:rsidRPr="002F7B9D" w:rsidRDefault="004C3CD8" w:rsidP="006B2DDD">
      <w:pPr>
        <w:pStyle w:val="a7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2F7B9D">
        <w:rPr>
          <w:rFonts w:ascii="Times New Roman" w:hAnsi="Times New Roman"/>
          <w:b/>
          <w:color w:val="000000" w:themeColor="text1"/>
          <w:szCs w:val="24"/>
        </w:rPr>
        <w:lastRenderedPageBreak/>
        <w:t>Таблица 1</w:t>
      </w:r>
    </w:p>
    <w:p w:rsidR="004C3CD8" w:rsidRPr="002F7B9D" w:rsidRDefault="004C3CD8" w:rsidP="00FA017C">
      <w:pPr>
        <w:pStyle w:val="a7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gramStart"/>
      <w:r w:rsidRPr="002F7B9D">
        <w:rPr>
          <w:rFonts w:ascii="Times New Roman" w:hAnsi="Times New Roman"/>
          <w:b/>
          <w:color w:val="000000" w:themeColor="text1"/>
          <w:szCs w:val="24"/>
        </w:rPr>
        <w:t>Показатели  поступлений</w:t>
      </w:r>
      <w:proofErr w:type="gramEnd"/>
      <w:r w:rsidRPr="002F7B9D">
        <w:rPr>
          <w:rFonts w:ascii="Times New Roman" w:hAnsi="Times New Roman"/>
          <w:b/>
          <w:color w:val="000000" w:themeColor="text1"/>
          <w:szCs w:val="24"/>
        </w:rPr>
        <w:t xml:space="preserve"> доходов</w:t>
      </w:r>
    </w:p>
    <w:tbl>
      <w:tblPr>
        <w:tblW w:w="946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"/>
        <w:gridCol w:w="725"/>
        <w:gridCol w:w="3258"/>
        <w:gridCol w:w="1078"/>
        <w:gridCol w:w="1133"/>
        <w:gridCol w:w="1059"/>
        <w:gridCol w:w="1089"/>
        <w:gridCol w:w="1120"/>
      </w:tblGrid>
      <w:tr w:rsidR="00BE1B7C" w:rsidRPr="002F7B9D" w:rsidTr="003503B0">
        <w:trPr>
          <w:trHeight w:val="13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Код   бюджетной  классификации 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Наименование  групп, подгрупп, статей, подстатей, элементов, программ (подпрограмм), кодов  экономической  классификации 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51144B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Факт 2020</w:t>
            </w:r>
            <w:r w:rsidR="004C3CD8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Ожидаемое за год</w:t>
            </w:r>
            <w:r w:rsidR="0051144B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2021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C3CD8" w:rsidRPr="002F7B9D" w:rsidRDefault="0051144B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Прогноз 2022</w:t>
            </w:r>
            <w:r w:rsidR="004C3CD8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51144B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Прогноз 2023</w:t>
            </w:r>
            <w:r w:rsidR="004C3CD8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5E7B93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Прогноз </w:t>
            </w:r>
            <w:r w:rsidR="0051144B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2024</w:t>
            </w:r>
            <w:r w:rsidR="004C3CD8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года</w:t>
            </w:r>
          </w:p>
        </w:tc>
      </w:tr>
      <w:tr w:rsidR="00BE1B7C" w:rsidRPr="002F7B9D" w:rsidTr="003503B0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6</w:t>
            </w:r>
          </w:p>
        </w:tc>
      </w:tr>
      <w:tr w:rsidR="00BE1B7C" w:rsidRPr="002F7B9D" w:rsidTr="003503B0">
        <w:trPr>
          <w:trHeight w:val="1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D8" w:rsidRPr="002F7B9D" w:rsidRDefault="004C3CD8" w:rsidP="00974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D8" w:rsidRPr="002F7B9D" w:rsidRDefault="004C3CD8" w:rsidP="00974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CD8" w:rsidRPr="002F7B9D" w:rsidRDefault="004C3CD8" w:rsidP="00974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D05BFC" w:rsidRPr="002F7B9D" w:rsidTr="005231C7"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1655,91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1626,72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1445,06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1473,86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1514,71</w:t>
            </w:r>
          </w:p>
        </w:tc>
      </w:tr>
      <w:tr w:rsidR="00BE1B7C" w:rsidRPr="002F7B9D" w:rsidTr="005231C7">
        <w:trPr>
          <w:trHeight w:val="3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1 01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522,75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3C4CA0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D05BFC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480</w:t>
            </w:r>
            <w:r w:rsidR="00F26337"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494,00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500,00</w:t>
            </w:r>
          </w:p>
        </w:tc>
      </w:tr>
      <w:tr w:rsidR="00BE1B7C" w:rsidRPr="002F7B9D" w:rsidTr="005231C7">
        <w:trPr>
          <w:trHeight w:val="8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BE17D4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B52501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475,57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541,15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432,55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446,95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482,20</w:t>
            </w:r>
          </w:p>
        </w:tc>
      </w:tr>
      <w:tr w:rsidR="00BE1B7C" w:rsidRPr="002F7B9D" w:rsidTr="005231C7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НАЛОГИ НА СОВОКУПНЫЙ ДОХОД,</w:t>
            </w:r>
          </w:p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Cs/>
                <w:color w:val="000000" w:themeColor="text1"/>
                <w:szCs w:val="24"/>
                <w:lang w:eastAsia="ru-RU"/>
              </w:rPr>
              <w:t>в том числе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BE1B7C" w:rsidRPr="002F7B9D" w:rsidTr="005231C7">
        <w:trPr>
          <w:gridBefore w:val="1"/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C757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75769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31</w:t>
            </w:r>
            <w:r w:rsidR="00F26337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</w:tr>
      <w:tr w:rsidR="00BE1B7C" w:rsidRPr="002F7B9D" w:rsidTr="005231C7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1 06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24,11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26337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15,00</w:t>
            </w:r>
          </w:p>
        </w:tc>
      </w:tr>
      <w:tr w:rsidR="00BE1B7C" w:rsidRPr="002F7B9D" w:rsidTr="005231C7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1 06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 xml:space="preserve">Транспортный налог, </w:t>
            </w: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в том числе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b/>
                <w:szCs w:val="24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b/>
                <w:szCs w:val="24"/>
                <w:lang w:eastAsia="ru-RU"/>
              </w:rPr>
              <w:t>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b/>
                <w:szCs w:val="24"/>
                <w:lang w:eastAsia="ru-RU"/>
              </w:rPr>
              <w:t>,00</w:t>
            </w:r>
          </w:p>
        </w:tc>
      </w:tr>
      <w:tr w:rsidR="00BE1B7C" w:rsidRPr="002F7B9D" w:rsidTr="005231C7">
        <w:trPr>
          <w:gridBefore w:val="1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62,Э18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63</w:t>
            </w:r>
            <w:r w:rsidR="00CE40BE" w:rsidRPr="002F7B9D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</w:tr>
      <w:tr w:rsidR="00BE1B7C" w:rsidRPr="002F7B9D" w:rsidTr="005231C7">
        <w:trPr>
          <w:gridBefore w:val="1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1 06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 xml:space="preserve">Земельный налог, </w:t>
            </w: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в том числе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388,31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388,31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388,31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388,31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B52501" w:rsidP="00BE1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388,31</w:t>
            </w:r>
          </w:p>
        </w:tc>
      </w:tr>
      <w:tr w:rsidR="00BE1B7C" w:rsidRPr="002F7B9D" w:rsidTr="005231C7">
        <w:trPr>
          <w:gridBefore w:val="1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388,31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388,31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BE1B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388,31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BE1B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388,31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70535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 xml:space="preserve">     388,31</w:t>
            </w:r>
          </w:p>
        </w:tc>
      </w:tr>
      <w:tr w:rsidR="00BE1B7C" w:rsidRPr="002F7B9D" w:rsidTr="005231C7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29203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  <w:r w:rsidR="00CE40BE" w:rsidRPr="002F7B9D">
              <w:rPr>
                <w:rFonts w:ascii="Times New Roman" w:hAnsi="Times New Roman"/>
                <w:b/>
                <w:szCs w:val="24"/>
                <w:lang w:eastAsia="ru-RU"/>
              </w:rPr>
              <w:t>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29203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  <w:r w:rsidR="00CE40BE" w:rsidRPr="002F7B9D">
              <w:rPr>
                <w:rFonts w:ascii="Times New Roman" w:hAnsi="Times New Roman"/>
                <w:b/>
                <w:szCs w:val="24"/>
                <w:lang w:eastAsia="ru-RU"/>
              </w:rPr>
              <w:t>,20</w:t>
            </w:r>
          </w:p>
        </w:tc>
      </w:tr>
      <w:tr w:rsidR="00BE1B7C" w:rsidRPr="002F7B9D" w:rsidTr="005231C7">
        <w:trPr>
          <w:gridBefore w:val="1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2F7B9D">
              <w:rPr>
                <w:rFonts w:ascii="Times New Roman" w:hAnsi="Times New Roman"/>
                <w:bCs/>
                <w:color w:val="000000" w:themeColor="text1"/>
                <w:szCs w:val="24"/>
                <w:lang w:eastAsia="ru-RU"/>
              </w:rPr>
              <w:t>в том числе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107,63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BE1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BE1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BE1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30,00</w:t>
            </w:r>
          </w:p>
        </w:tc>
      </w:tr>
      <w:tr w:rsidR="00BE1B7C" w:rsidRPr="002F7B9D" w:rsidTr="005231C7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70535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 xml:space="preserve">    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30,00</w:t>
            </w:r>
          </w:p>
        </w:tc>
      </w:tr>
      <w:tr w:rsidR="00BE1B7C" w:rsidRPr="002F7B9D" w:rsidTr="005231C7">
        <w:trPr>
          <w:gridBefore w:val="1"/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BE17D4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Доходы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40,43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E40BE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0,00</w:t>
            </w:r>
          </w:p>
        </w:tc>
      </w:tr>
      <w:tr w:rsidR="00BE1B7C" w:rsidRPr="002F7B9D" w:rsidTr="005231C7"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E1B7C" w:rsidRPr="002F7B9D" w:rsidTr="005231C7">
        <w:trPr>
          <w:gridBefore w:val="1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CD8" w:rsidRPr="002F7B9D" w:rsidRDefault="004C3CD8" w:rsidP="0052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CD8" w:rsidRPr="002F7B9D" w:rsidRDefault="004C3CD8" w:rsidP="00523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highlight w:val="yellow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70535B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56,86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350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</w:tbl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2F7B9D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4C3CD8" w:rsidRPr="002F7B9D" w:rsidSect="003279B4">
          <w:headerReference w:type="default" r:id="rId8"/>
          <w:pgSz w:w="11906" w:h="16838"/>
          <w:pgMar w:top="1560" w:right="850" w:bottom="1134" w:left="1985" w:header="708" w:footer="708" w:gutter="0"/>
          <w:cols w:space="708"/>
          <w:docGrid w:linePitch="360"/>
        </w:sectPr>
      </w:pPr>
    </w:p>
    <w:p w:rsidR="004C3CD8" w:rsidRPr="002F7B9D" w:rsidRDefault="004C3CD8" w:rsidP="00FA017C">
      <w:pPr>
        <w:pStyle w:val="a7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2F7B9D">
        <w:rPr>
          <w:rFonts w:ascii="Times New Roman" w:hAnsi="Times New Roman"/>
          <w:b/>
          <w:color w:val="000000" w:themeColor="text1"/>
          <w:szCs w:val="24"/>
        </w:rPr>
        <w:lastRenderedPageBreak/>
        <w:t>Таблица 2</w:t>
      </w:r>
    </w:p>
    <w:p w:rsidR="004C3CD8" w:rsidRPr="002F7B9D" w:rsidRDefault="004C3CD8" w:rsidP="00FA017C">
      <w:pPr>
        <w:pStyle w:val="a7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gramStart"/>
      <w:r w:rsidRPr="002F7B9D">
        <w:rPr>
          <w:rFonts w:ascii="Times New Roman" w:hAnsi="Times New Roman"/>
          <w:b/>
          <w:color w:val="000000" w:themeColor="text1"/>
          <w:szCs w:val="24"/>
        </w:rPr>
        <w:t>Показатели  расходов</w:t>
      </w:r>
      <w:proofErr w:type="gramEnd"/>
      <w:r w:rsidRPr="002F7B9D">
        <w:rPr>
          <w:rFonts w:ascii="Times New Roman" w:hAnsi="Times New Roman"/>
          <w:b/>
          <w:color w:val="000000" w:themeColor="text1"/>
          <w:szCs w:val="24"/>
        </w:rPr>
        <w:t xml:space="preserve"> бюджета</w:t>
      </w:r>
    </w:p>
    <w:tbl>
      <w:tblPr>
        <w:tblW w:w="9228" w:type="dxa"/>
        <w:tblInd w:w="93" w:type="dxa"/>
        <w:tblLook w:val="00A0" w:firstRow="1" w:lastRow="0" w:firstColumn="1" w:lastColumn="0" w:noHBand="0" w:noVBand="0"/>
      </w:tblPr>
      <w:tblGrid>
        <w:gridCol w:w="3302"/>
        <w:gridCol w:w="830"/>
        <w:gridCol w:w="1318"/>
        <w:gridCol w:w="1228"/>
        <w:gridCol w:w="1275"/>
        <w:gridCol w:w="1275"/>
      </w:tblGrid>
      <w:tr w:rsidR="004C3CD8" w:rsidRPr="002F7B9D" w:rsidTr="00DF579A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FA01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FA01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раздел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51144B" w:rsidP="00FA01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Ожидаемое исполнение 2021</w:t>
            </w:r>
            <w:r w:rsidR="004C3CD8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511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Сумма на 20</w:t>
            </w:r>
            <w:r w:rsidR="00545FAC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</w:t>
            </w:r>
            <w:r w:rsidR="0051144B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</w:t>
            </w: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5E7B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Сумма на 202</w:t>
            </w:r>
            <w:r w:rsidR="0051144B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3</w:t>
            </w: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FA01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</w:t>
            </w:r>
            <w:r w:rsidR="0051144B"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умма на 2024</w:t>
            </w: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НЕИЗВЕСТНЫЙ РАЗДЕЛ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00 00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highlight w:val="yellow"/>
                <w:lang w:eastAsia="ru-RU"/>
              </w:rPr>
            </w:pP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01 00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A67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5090,36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2E" w:rsidRPr="002F7B9D" w:rsidRDefault="009522FA" w:rsidP="00D25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4126,73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4019,46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4139,16</w:t>
            </w:r>
          </w:p>
        </w:tc>
      </w:tr>
      <w:tr w:rsidR="004C3CD8" w:rsidRPr="002F7B9D" w:rsidTr="00DF579A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256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1045,19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1049,18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1081,91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1114,45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9522FA" w:rsidRPr="002F7B9D" w:rsidTr="00DF579A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4045,17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2905,84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2905,84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2993,00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Обеспечение проведения выборов и </w:t>
            </w:r>
            <w:proofErr w:type="spellStart"/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реферундумов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CC6A2E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14</w:t>
            </w:r>
            <w:r w:rsidR="00091755" w:rsidRPr="002F7B9D">
              <w:rPr>
                <w:rFonts w:ascii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91755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91755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0,00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6F63CE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E106C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823B1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823B1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01 13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14,90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16,50</w:t>
            </w:r>
          </w:p>
        </w:tc>
      </w:tr>
      <w:tr w:rsidR="004C3CD8" w:rsidRPr="002F7B9D" w:rsidTr="00DF579A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02 03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9522FA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100,74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110,12</w:t>
            </w:r>
          </w:p>
        </w:tc>
      </w:tr>
      <w:tr w:rsidR="004C3CD8" w:rsidRPr="002F7B9D" w:rsidTr="00DF579A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03 00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497,38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138,57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138,57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138,57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Органы юстиции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03 04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1B706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1B706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1B706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20,57</w:t>
            </w:r>
          </w:p>
        </w:tc>
      </w:tr>
      <w:tr w:rsidR="004C3CD8" w:rsidRPr="002F7B9D" w:rsidTr="00DF579A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6F63CE" w:rsidP="00FA017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6F63CE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03 10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 xml:space="preserve">                 485,00</w:t>
            </w:r>
          </w:p>
          <w:p w:rsidR="00CA63E0" w:rsidRPr="002F7B9D" w:rsidRDefault="00CA63E0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1B7067" w:rsidP="001B70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1B706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118,00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04 00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E861A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  741,15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491,95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527,20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04 09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741,15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491,95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527,20</w:t>
            </w:r>
          </w:p>
        </w:tc>
      </w:tr>
      <w:tr w:rsidR="004C3CD8" w:rsidRPr="002F7B9D" w:rsidTr="00DF579A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04 12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4C3CD8" w:rsidRPr="002F7B9D" w:rsidTr="00DF579A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05 00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361,77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138,14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62,00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05 01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861A1" w:rsidP="004614D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FE106C" w:rsidP="00FA017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05 03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361,77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138,14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szCs w:val="24"/>
                <w:lang w:eastAsia="ru-RU"/>
              </w:rPr>
              <w:t>62,00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 xml:space="preserve">КУЛЬТУРА, </w:t>
            </w: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08 00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46,00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08 01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46,00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10 00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248,00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236,06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236,06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870BE7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236,06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10 01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203,00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91755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91755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091755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191,06</w:t>
            </w:r>
          </w:p>
        </w:tc>
      </w:tr>
      <w:tr w:rsidR="00F02DEA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DEA" w:rsidRPr="002F7B9D" w:rsidRDefault="00F02DEA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Погребение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EA" w:rsidRPr="002F7B9D" w:rsidRDefault="00F02DEA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10 03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EA" w:rsidRPr="002F7B9D" w:rsidRDefault="00F02DEA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EA" w:rsidRPr="002F7B9D" w:rsidRDefault="00F02DE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EA" w:rsidRPr="002F7B9D" w:rsidRDefault="00F02DEA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EA" w:rsidRPr="002F7B9D" w:rsidRDefault="00F02DEA" w:rsidP="00F02D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45,0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11 00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</w:tr>
      <w:tr w:rsidR="004C3CD8" w:rsidRPr="002F7B9D" w:rsidTr="00DF579A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11 02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E30A56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614D0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</w:tr>
      <w:tr w:rsidR="004C3CD8" w:rsidRPr="002F7B9D" w:rsidTr="00DF579A">
        <w:trPr>
          <w:trHeight w:val="1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14 00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091755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091755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461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0,00</w:t>
            </w:r>
          </w:p>
        </w:tc>
      </w:tr>
      <w:tr w:rsidR="004C3CD8" w:rsidRPr="002F7B9D" w:rsidTr="00DF579A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14 03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DF5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F348E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 xml:space="preserve"> 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F348E4" w:rsidP="000917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szCs w:val="24"/>
                <w:lang w:eastAsia="ru-RU"/>
              </w:rPr>
              <w:t xml:space="preserve">   0,00</w:t>
            </w:r>
          </w:p>
        </w:tc>
      </w:tr>
      <w:tr w:rsidR="004C3CD8" w:rsidRPr="002F7B9D" w:rsidTr="00DF579A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D8" w:rsidRPr="002F7B9D" w:rsidRDefault="004C3CD8" w:rsidP="00FA01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4C3CD8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60420F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5377,54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D2562E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5597,80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A90E3B" w:rsidP="00090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5717,45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D8" w:rsidRPr="002F7B9D" w:rsidRDefault="00A90E3B" w:rsidP="00DF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F7B9D">
              <w:rPr>
                <w:rFonts w:ascii="Times New Roman" w:hAnsi="Times New Roman"/>
                <w:b/>
                <w:bCs/>
                <w:szCs w:val="24"/>
                <w:lang w:eastAsia="ru-RU"/>
              </w:rPr>
              <w:t>5823,54</w:t>
            </w:r>
          </w:p>
        </w:tc>
      </w:tr>
    </w:tbl>
    <w:p w:rsidR="004C3CD8" w:rsidRPr="002F7B9D" w:rsidRDefault="004C3CD8" w:rsidP="00FA017C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3CD8" w:rsidRPr="002F7B9D" w:rsidRDefault="004C3CD8" w:rsidP="00974239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4C3CD8" w:rsidRPr="002F7B9D" w:rsidSect="00FA017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5B" w:rsidRDefault="001B395B" w:rsidP="00C114FB">
      <w:pPr>
        <w:spacing w:after="0" w:line="240" w:lineRule="auto"/>
      </w:pPr>
      <w:r>
        <w:separator/>
      </w:r>
    </w:p>
  </w:endnote>
  <w:endnote w:type="continuationSeparator" w:id="0">
    <w:p w:rsidR="001B395B" w:rsidRDefault="001B395B" w:rsidP="00C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5B" w:rsidRDefault="001B395B" w:rsidP="00C114FB">
      <w:pPr>
        <w:spacing w:after="0" w:line="240" w:lineRule="auto"/>
      </w:pPr>
      <w:r>
        <w:separator/>
      </w:r>
    </w:p>
  </w:footnote>
  <w:footnote w:type="continuationSeparator" w:id="0">
    <w:p w:rsidR="001B395B" w:rsidRDefault="001B395B" w:rsidP="00C1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01" w:rsidRDefault="00B52501">
    <w:pPr>
      <w:pStyle w:val="a3"/>
    </w:pPr>
  </w:p>
  <w:p w:rsidR="00B52501" w:rsidRDefault="00B52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18E"/>
    <w:multiLevelType w:val="hybridMultilevel"/>
    <w:tmpl w:val="09543400"/>
    <w:lvl w:ilvl="0" w:tplc="E4761C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23C35"/>
    <w:multiLevelType w:val="hybridMultilevel"/>
    <w:tmpl w:val="E19E2AC2"/>
    <w:lvl w:ilvl="0" w:tplc="0F46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1507"/>
    <w:multiLevelType w:val="hybridMultilevel"/>
    <w:tmpl w:val="DC0AE8D6"/>
    <w:lvl w:ilvl="0" w:tplc="0F46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4EFD"/>
    <w:multiLevelType w:val="hybridMultilevel"/>
    <w:tmpl w:val="13B097E6"/>
    <w:lvl w:ilvl="0" w:tplc="F856B7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D77EDA"/>
    <w:multiLevelType w:val="hybridMultilevel"/>
    <w:tmpl w:val="41C2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9"/>
    <w:rsid w:val="00005B92"/>
    <w:rsid w:val="00011BDD"/>
    <w:rsid w:val="000149DB"/>
    <w:rsid w:val="000174E9"/>
    <w:rsid w:val="00026C0F"/>
    <w:rsid w:val="00027C6E"/>
    <w:rsid w:val="000432D8"/>
    <w:rsid w:val="000615E6"/>
    <w:rsid w:val="00062EF5"/>
    <w:rsid w:val="0007092D"/>
    <w:rsid w:val="00074455"/>
    <w:rsid w:val="0007659C"/>
    <w:rsid w:val="000774A9"/>
    <w:rsid w:val="000823B1"/>
    <w:rsid w:val="000830BF"/>
    <w:rsid w:val="00087C8A"/>
    <w:rsid w:val="000905C1"/>
    <w:rsid w:val="00091755"/>
    <w:rsid w:val="00095D3F"/>
    <w:rsid w:val="000C020E"/>
    <w:rsid w:val="000C1FA4"/>
    <w:rsid w:val="000E45BF"/>
    <w:rsid w:val="000F0064"/>
    <w:rsid w:val="000F0CEE"/>
    <w:rsid w:val="00101DC1"/>
    <w:rsid w:val="00102653"/>
    <w:rsid w:val="00114019"/>
    <w:rsid w:val="0011777F"/>
    <w:rsid w:val="001213DB"/>
    <w:rsid w:val="00121C67"/>
    <w:rsid w:val="001240B1"/>
    <w:rsid w:val="001318C4"/>
    <w:rsid w:val="00136115"/>
    <w:rsid w:val="00144E74"/>
    <w:rsid w:val="00145AAA"/>
    <w:rsid w:val="001673D4"/>
    <w:rsid w:val="00167D84"/>
    <w:rsid w:val="001757D7"/>
    <w:rsid w:val="001917B5"/>
    <w:rsid w:val="00194820"/>
    <w:rsid w:val="001A49C1"/>
    <w:rsid w:val="001B395B"/>
    <w:rsid w:val="001B7067"/>
    <w:rsid w:val="001D57E2"/>
    <w:rsid w:val="001E3AB2"/>
    <w:rsid w:val="001F733F"/>
    <w:rsid w:val="00203E6E"/>
    <w:rsid w:val="00211182"/>
    <w:rsid w:val="002141C4"/>
    <w:rsid w:val="002175A4"/>
    <w:rsid w:val="00223530"/>
    <w:rsid w:val="00230B77"/>
    <w:rsid w:val="00246C84"/>
    <w:rsid w:val="00247AF0"/>
    <w:rsid w:val="00252D01"/>
    <w:rsid w:val="00263712"/>
    <w:rsid w:val="00273FAC"/>
    <w:rsid w:val="00285B2F"/>
    <w:rsid w:val="00292038"/>
    <w:rsid w:val="002926A8"/>
    <w:rsid w:val="002928BC"/>
    <w:rsid w:val="00297D39"/>
    <w:rsid w:val="002A4AF2"/>
    <w:rsid w:val="002B6C52"/>
    <w:rsid w:val="002C0418"/>
    <w:rsid w:val="002C44CB"/>
    <w:rsid w:val="002C4AF5"/>
    <w:rsid w:val="002C7004"/>
    <w:rsid w:val="002E14BE"/>
    <w:rsid w:val="002E5019"/>
    <w:rsid w:val="002F7B9D"/>
    <w:rsid w:val="0030228B"/>
    <w:rsid w:val="00303A23"/>
    <w:rsid w:val="0030485A"/>
    <w:rsid w:val="00311B5E"/>
    <w:rsid w:val="00313FB5"/>
    <w:rsid w:val="00327349"/>
    <w:rsid w:val="003279B4"/>
    <w:rsid w:val="003303F3"/>
    <w:rsid w:val="00330A16"/>
    <w:rsid w:val="003373BF"/>
    <w:rsid w:val="00345762"/>
    <w:rsid w:val="003503B0"/>
    <w:rsid w:val="0035104A"/>
    <w:rsid w:val="0036162C"/>
    <w:rsid w:val="0036661E"/>
    <w:rsid w:val="003674D7"/>
    <w:rsid w:val="00370ABA"/>
    <w:rsid w:val="0038722C"/>
    <w:rsid w:val="003A7A9E"/>
    <w:rsid w:val="003B4DDB"/>
    <w:rsid w:val="003C1904"/>
    <w:rsid w:val="003C4CA0"/>
    <w:rsid w:val="003D22B0"/>
    <w:rsid w:val="003D6514"/>
    <w:rsid w:val="00401F8B"/>
    <w:rsid w:val="00404906"/>
    <w:rsid w:val="0041353A"/>
    <w:rsid w:val="004210DD"/>
    <w:rsid w:val="00421C93"/>
    <w:rsid w:val="0042517A"/>
    <w:rsid w:val="00437236"/>
    <w:rsid w:val="00446A0D"/>
    <w:rsid w:val="004614D0"/>
    <w:rsid w:val="004761C6"/>
    <w:rsid w:val="00477961"/>
    <w:rsid w:val="00481223"/>
    <w:rsid w:val="004974D3"/>
    <w:rsid w:val="004A64B2"/>
    <w:rsid w:val="004B2D80"/>
    <w:rsid w:val="004B53DF"/>
    <w:rsid w:val="004C3CD8"/>
    <w:rsid w:val="004C457D"/>
    <w:rsid w:val="004C6CB1"/>
    <w:rsid w:val="004D1B3C"/>
    <w:rsid w:val="004F62C9"/>
    <w:rsid w:val="00503323"/>
    <w:rsid w:val="00507512"/>
    <w:rsid w:val="0051144B"/>
    <w:rsid w:val="00512287"/>
    <w:rsid w:val="00514358"/>
    <w:rsid w:val="0052054E"/>
    <w:rsid w:val="005231C7"/>
    <w:rsid w:val="00525EDE"/>
    <w:rsid w:val="00531473"/>
    <w:rsid w:val="005403EF"/>
    <w:rsid w:val="00545FAC"/>
    <w:rsid w:val="00546EE9"/>
    <w:rsid w:val="005554F2"/>
    <w:rsid w:val="00562D89"/>
    <w:rsid w:val="0057371E"/>
    <w:rsid w:val="00577AD2"/>
    <w:rsid w:val="0058256E"/>
    <w:rsid w:val="0058568C"/>
    <w:rsid w:val="005867F6"/>
    <w:rsid w:val="0059530D"/>
    <w:rsid w:val="005A6F28"/>
    <w:rsid w:val="005B5E9F"/>
    <w:rsid w:val="005C0216"/>
    <w:rsid w:val="005E7339"/>
    <w:rsid w:val="005E7B93"/>
    <w:rsid w:val="005F153B"/>
    <w:rsid w:val="006014F3"/>
    <w:rsid w:val="00603142"/>
    <w:rsid w:val="0060420F"/>
    <w:rsid w:val="00604A39"/>
    <w:rsid w:val="00612CFD"/>
    <w:rsid w:val="006175EB"/>
    <w:rsid w:val="00620862"/>
    <w:rsid w:val="006237F6"/>
    <w:rsid w:val="006265D7"/>
    <w:rsid w:val="00631856"/>
    <w:rsid w:val="00633B67"/>
    <w:rsid w:val="006351C3"/>
    <w:rsid w:val="006538DF"/>
    <w:rsid w:val="00657B0A"/>
    <w:rsid w:val="00665F24"/>
    <w:rsid w:val="006853D7"/>
    <w:rsid w:val="00685C25"/>
    <w:rsid w:val="00691288"/>
    <w:rsid w:val="006A31CC"/>
    <w:rsid w:val="006A72FF"/>
    <w:rsid w:val="006B2DDD"/>
    <w:rsid w:val="006C398C"/>
    <w:rsid w:val="006E1392"/>
    <w:rsid w:val="006E23B5"/>
    <w:rsid w:val="006E41C1"/>
    <w:rsid w:val="006F24D7"/>
    <w:rsid w:val="006F5A85"/>
    <w:rsid w:val="006F63CE"/>
    <w:rsid w:val="006F698E"/>
    <w:rsid w:val="00702969"/>
    <w:rsid w:val="0070535B"/>
    <w:rsid w:val="00717674"/>
    <w:rsid w:val="007223D4"/>
    <w:rsid w:val="007242AA"/>
    <w:rsid w:val="00726DD3"/>
    <w:rsid w:val="00732B0C"/>
    <w:rsid w:val="00742207"/>
    <w:rsid w:val="00745C22"/>
    <w:rsid w:val="007462EC"/>
    <w:rsid w:val="00746590"/>
    <w:rsid w:val="0075790D"/>
    <w:rsid w:val="00777DC7"/>
    <w:rsid w:val="007850AE"/>
    <w:rsid w:val="0079651E"/>
    <w:rsid w:val="00796D8A"/>
    <w:rsid w:val="00797806"/>
    <w:rsid w:val="007A5EA3"/>
    <w:rsid w:val="007A6888"/>
    <w:rsid w:val="007B0CA7"/>
    <w:rsid w:val="007B1F6B"/>
    <w:rsid w:val="007C08E6"/>
    <w:rsid w:val="007D03FF"/>
    <w:rsid w:val="007E0755"/>
    <w:rsid w:val="007E1E72"/>
    <w:rsid w:val="007E33D4"/>
    <w:rsid w:val="007E707E"/>
    <w:rsid w:val="007F50C8"/>
    <w:rsid w:val="007F56F6"/>
    <w:rsid w:val="00800A94"/>
    <w:rsid w:val="0080135F"/>
    <w:rsid w:val="00801DA0"/>
    <w:rsid w:val="00816DDC"/>
    <w:rsid w:val="0082758D"/>
    <w:rsid w:val="00833E13"/>
    <w:rsid w:val="00842A9D"/>
    <w:rsid w:val="00842D6A"/>
    <w:rsid w:val="00845654"/>
    <w:rsid w:val="00846D30"/>
    <w:rsid w:val="00850CCF"/>
    <w:rsid w:val="0085626B"/>
    <w:rsid w:val="008629A3"/>
    <w:rsid w:val="00870BE7"/>
    <w:rsid w:val="00874A09"/>
    <w:rsid w:val="00875429"/>
    <w:rsid w:val="00885867"/>
    <w:rsid w:val="008937CD"/>
    <w:rsid w:val="008947AC"/>
    <w:rsid w:val="00895FCF"/>
    <w:rsid w:val="008A10FF"/>
    <w:rsid w:val="008A1BD6"/>
    <w:rsid w:val="008A5548"/>
    <w:rsid w:val="008A7003"/>
    <w:rsid w:val="008A70ED"/>
    <w:rsid w:val="008B0994"/>
    <w:rsid w:val="008B2971"/>
    <w:rsid w:val="008B4095"/>
    <w:rsid w:val="008B4FA8"/>
    <w:rsid w:val="008B7715"/>
    <w:rsid w:val="008D3061"/>
    <w:rsid w:val="008D3922"/>
    <w:rsid w:val="008D5D84"/>
    <w:rsid w:val="008F31E7"/>
    <w:rsid w:val="008F7D3F"/>
    <w:rsid w:val="00901035"/>
    <w:rsid w:val="00903385"/>
    <w:rsid w:val="00907D2B"/>
    <w:rsid w:val="009120CE"/>
    <w:rsid w:val="009122C2"/>
    <w:rsid w:val="009278C5"/>
    <w:rsid w:val="0093149B"/>
    <w:rsid w:val="00933A52"/>
    <w:rsid w:val="009522FA"/>
    <w:rsid w:val="00955877"/>
    <w:rsid w:val="00957F61"/>
    <w:rsid w:val="0096402D"/>
    <w:rsid w:val="009645A5"/>
    <w:rsid w:val="00970A17"/>
    <w:rsid w:val="00974239"/>
    <w:rsid w:val="009765BE"/>
    <w:rsid w:val="0097774D"/>
    <w:rsid w:val="0098274B"/>
    <w:rsid w:val="009A2EF9"/>
    <w:rsid w:val="009A4E95"/>
    <w:rsid w:val="009A5A54"/>
    <w:rsid w:val="009B5005"/>
    <w:rsid w:val="009B7274"/>
    <w:rsid w:val="009E4413"/>
    <w:rsid w:val="009F1280"/>
    <w:rsid w:val="00A016C5"/>
    <w:rsid w:val="00A02226"/>
    <w:rsid w:val="00A11386"/>
    <w:rsid w:val="00A117D2"/>
    <w:rsid w:val="00A16246"/>
    <w:rsid w:val="00A23FE2"/>
    <w:rsid w:val="00A255F6"/>
    <w:rsid w:val="00A2712F"/>
    <w:rsid w:val="00A30F93"/>
    <w:rsid w:val="00A3628E"/>
    <w:rsid w:val="00A4095E"/>
    <w:rsid w:val="00A40E36"/>
    <w:rsid w:val="00A42347"/>
    <w:rsid w:val="00A465BF"/>
    <w:rsid w:val="00A47255"/>
    <w:rsid w:val="00A54566"/>
    <w:rsid w:val="00A62F4B"/>
    <w:rsid w:val="00A67A82"/>
    <w:rsid w:val="00A85E94"/>
    <w:rsid w:val="00A90E3B"/>
    <w:rsid w:val="00AA2717"/>
    <w:rsid w:val="00AA2F91"/>
    <w:rsid w:val="00AA4956"/>
    <w:rsid w:val="00AA5740"/>
    <w:rsid w:val="00AD60B7"/>
    <w:rsid w:val="00AD7610"/>
    <w:rsid w:val="00AE3D22"/>
    <w:rsid w:val="00AE729A"/>
    <w:rsid w:val="00AF1C6A"/>
    <w:rsid w:val="00B000FE"/>
    <w:rsid w:val="00B137E3"/>
    <w:rsid w:val="00B15A90"/>
    <w:rsid w:val="00B25479"/>
    <w:rsid w:val="00B443EC"/>
    <w:rsid w:val="00B453A0"/>
    <w:rsid w:val="00B52501"/>
    <w:rsid w:val="00B52FDA"/>
    <w:rsid w:val="00B62AAE"/>
    <w:rsid w:val="00B640DF"/>
    <w:rsid w:val="00B6782E"/>
    <w:rsid w:val="00B746C1"/>
    <w:rsid w:val="00B82A65"/>
    <w:rsid w:val="00B84729"/>
    <w:rsid w:val="00B877F5"/>
    <w:rsid w:val="00BA11D7"/>
    <w:rsid w:val="00BB720D"/>
    <w:rsid w:val="00BC0035"/>
    <w:rsid w:val="00BC5694"/>
    <w:rsid w:val="00BC7BD0"/>
    <w:rsid w:val="00BD0B81"/>
    <w:rsid w:val="00BE17D4"/>
    <w:rsid w:val="00BE1B7C"/>
    <w:rsid w:val="00BE313C"/>
    <w:rsid w:val="00BF5E5A"/>
    <w:rsid w:val="00C0254B"/>
    <w:rsid w:val="00C02BD8"/>
    <w:rsid w:val="00C114FB"/>
    <w:rsid w:val="00C122B7"/>
    <w:rsid w:val="00C14415"/>
    <w:rsid w:val="00C14854"/>
    <w:rsid w:val="00C21DD5"/>
    <w:rsid w:val="00C254B0"/>
    <w:rsid w:val="00C333F5"/>
    <w:rsid w:val="00C4510A"/>
    <w:rsid w:val="00C50C83"/>
    <w:rsid w:val="00C512F3"/>
    <w:rsid w:val="00C53A72"/>
    <w:rsid w:val="00C574F5"/>
    <w:rsid w:val="00C747EA"/>
    <w:rsid w:val="00C75769"/>
    <w:rsid w:val="00C777B4"/>
    <w:rsid w:val="00C82B6D"/>
    <w:rsid w:val="00CA2882"/>
    <w:rsid w:val="00CA63E0"/>
    <w:rsid w:val="00CB673C"/>
    <w:rsid w:val="00CC3454"/>
    <w:rsid w:val="00CC64E5"/>
    <w:rsid w:val="00CC6A2E"/>
    <w:rsid w:val="00CD1B1B"/>
    <w:rsid w:val="00CE40BE"/>
    <w:rsid w:val="00CE45DC"/>
    <w:rsid w:val="00CE753F"/>
    <w:rsid w:val="00CF15D0"/>
    <w:rsid w:val="00CF427A"/>
    <w:rsid w:val="00CF5B37"/>
    <w:rsid w:val="00D05114"/>
    <w:rsid w:val="00D05BFC"/>
    <w:rsid w:val="00D05C38"/>
    <w:rsid w:val="00D061D1"/>
    <w:rsid w:val="00D20C18"/>
    <w:rsid w:val="00D20EB2"/>
    <w:rsid w:val="00D244CA"/>
    <w:rsid w:val="00D2562E"/>
    <w:rsid w:val="00D25EBF"/>
    <w:rsid w:val="00D30193"/>
    <w:rsid w:val="00D32865"/>
    <w:rsid w:val="00D3678E"/>
    <w:rsid w:val="00D5433C"/>
    <w:rsid w:val="00D556B6"/>
    <w:rsid w:val="00D56694"/>
    <w:rsid w:val="00D62BDA"/>
    <w:rsid w:val="00D63404"/>
    <w:rsid w:val="00D65B36"/>
    <w:rsid w:val="00D74FC4"/>
    <w:rsid w:val="00D82E0E"/>
    <w:rsid w:val="00D86BD0"/>
    <w:rsid w:val="00D87244"/>
    <w:rsid w:val="00DB0983"/>
    <w:rsid w:val="00DC33E9"/>
    <w:rsid w:val="00DC5D48"/>
    <w:rsid w:val="00DE053F"/>
    <w:rsid w:val="00DE54EA"/>
    <w:rsid w:val="00DF16B4"/>
    <w:rsid w:val="00DF3164"/>
    <w:rsid w:val="00DF579A"/>
    <w:rsid w:val="00DF634F"/>
    <w:rsid w:val="00E031C3"/>
    <w:rsid w:val="00E12AFF"/>
    <w:rsid w:val="00E17E8C"/>
    <w:rsid w:val="00E2173F"/>
    <w:rsid w:val="00E23FDF"/>
    <w:rsid w:val="00E26F03"/>
    <w:rsid w:val="00E30115"/>
    <w:rsid w:val="00E30509"/>
    <w:rsid w:val="00E30A56"/>
    <w:rsid w:val="00E31D3D"/>
    <w:rsid w:val="00E366E4"/>
    <w:rsid w:val="00E371DB"/>
    <w:rsid w:val="00E37FE7"/>
    <w:rsid w:val="00E418DA"/>
    <w:rsid w:val="00E445A6"/>
    <w:rsid w:val="00E44BF2"/>
    <w:rsid w:val="00E54CAB"/>
    <w:rsid w:val="00E6323E"/>
    <w:rsid w:val="00E82C4B"/>
    <w:rsid w:val="00E861A1"/>
    <w:rsid w:val="00E90E83"/>
    <w:rsid w:val="00E91B30"/>
    <w:rsid w:val="00E93DF6"/>
    <w:rsid w:val="00E95EC3"/>
    <w:rsid w:val="00EA4894"/>
    <w:rsid w:val="00EA7121"/>
    <w:rsid w:val="00EB77DD"/>
    <w:rsid w:val="00EC1450"/>
    <w:rsid w:val="00EC175E"/>
    <w:rsid w:val="00EC3C28"/>
    <w:rsid w:val="00ED1C94"/>
    <w:rsid w:val="00EE2945"/>
    <w:rsid w:val="00EE49FE"/>
    <w:rsid w:val="00EF0296"/>
    <w:rsid w:val="00EF3BFB"/>
    <w:rsid w:val="00F01E44"/>
    <w:rsid w:val="00F02DEA"/>
    <w:rsid w:val="00F03EE2"/>
    <w:rsid w:val="00F16B50"/>
    <w:rsid w:val="00F173FE"/>
    <w:rsid w:val="00F208AF"/>
    <w:rsid w:val="00F26337"/>
    <w:rsid w:val="00F2664F"/>
    <w:rsid w:val="00F3112D"/>
    <w:rsid w:val="00F31328"/>
    <w:rsid w:val="00F315E5"/>
    <w:rsid w:val="00F338C4"/>
    <w:rsid w:val="00F348E4"/>
    <w:rsid w:val="00F35AFC"/>
    <w:rsid w:val="00F402CE"/>
    <w:rsid w:val="00F41AEF"/>
    <w:rsid w:val="00F421A1"/>
    <w:rsid w:val="00F619D6"/>
    <w:rsid w:val="00F842E8"/>
    <w:rsid w:val="00F855AF"/>
    <w:rsid w:val="00F87859"/>
    <w:rsid w:val="00FA017C"/>
    <w:rsid w:val="00FA1396"/>
    <w:rsid w:val="00FB31DA"/>
    <w:rsid w:val="00FB401F"/>
    <w:rsid w:val="00FB4FC8"/>
    <w:rsid w:val="00FC0AA1"/>
    <w:rsid w:val="00FC5EFA"/>
    <w:rsid w:val="00FD49FC"/>
    <w:rsid w:val="00FE106C"/>
    <w:rsid w:val="00FE1E06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4BC66"/>
  <w15:docId w15:val="{982E5685-E51B-49B2-925A-6501219B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114F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114FB"/>
    <w:rPr>
      <w:rFonts w:ascii="Calibri" w:hAnsi="Calibri" w:cs="Times New Roman"/>
    </w:rPr>
  </w:style>
  <w:style w:type="paragraph" w:styleId="a7">
    <w:name w:val="No Spacing"/>
    <w:uiPriority w:val="99"/>
    <w:qFormat/>
    <w:rsid w:val="007850A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1213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2E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5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AA5740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A5740"/>
    <w:rPr>
      <w:rFonts w:ascii="Times New Roman" w:hAnsi="Times New Roman"/>
      <w:sz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AA5740"/>
    <w:pPr>
      <w:shd w:val="clear" w:color="auto" w:fill="FFFFFF"/>
      <w:spacing w:after="0" w:line="278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B137E3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AA5740"/>
    <w:rPr>
      <w:rFonts w:ascii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AA5740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eastAsia="ru-RU"/>
    </w:rPr>
  </w:style>
  <w:style w:type="paragraph" w:styleId="ad">
    <w:name w:val="Normal (Web)"/>
    <w:basedOn w:val="a"/>
    <w:uiPriority w:val="99"/>
    <w:rsid w:val="0079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1E01-BDB0-488D-8E75-CD282DB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Тулучи адм</cp:lastModifiedBy>
  <cp:revision>2</cp:revision>
  <cp:lastPrinted>2020-11-12T01:29:00Z</cp:lastPrinted>
  <dcterms:created xsi:type="dcterms:W3CDTF">2021-11-11T23:50:00Z</dcterms:created>
  <dcterms:modified xsi:type="dcterms:W3CDTF">2021-11-11T23:50:00Z</dcterms:modified>
</cp:coreProperties>
</file>